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64" w:rsidRDefault="00A76E95" w:rsidP="00A76E95">
      <w:pPr>
        <w:jc w:val="center"/>
        <w:rPr>
          <w:b/>
          <w:bCs/>
          <w:sz w:val="24"/>
          <w:szCs w:val="24"/>
          <w:u w:val="single"/>
        </w:rPr>
      </w:pPr>
      <w:r w:rsidRPr="00A76E95">
        <w:rPr>
          <w:b/>
          <w:bCs/>
          <w:sz w:val="24"/>
          <w:szCs w:val="24"/>
          <w:u w:val="single"/>
        </w:rPr>
        <w:t>VZNIK PRÁVA A ZÁKONŮ</w:t>
      </w:r>
    </w:p>
    <w:p w:rsidR="00A76E95" w:rsidRDefault="00A76E95" w:rsidP="00A76E95">
      <w:pPr>
        <w:rPr>
          <w:b/>
          <w:bCs/>
          <w:sz w:val="24"/>
          <w:szCs w:val="24"/>
          <w:u w:val="single"/>
        </w:rPr>
      </w:pPr>
    </w:p>
    <w:p w:rsidR="00A76E95" w:rsidRDefault="00A76E95" w:rsidP="00A76E95">
      <w:pPr>
        <w:rPr>
          <w:sz w:val="24"/>
          <w:szCs w:val="24"/>
          <w:u w:val="single"/>
        </w:rPr>
      </w:pPr>
      <w:r w:rsidRPr="00A76E95">
        <w:rPr>
          <w:sz w:val="24"/>
          <w:szCs w:val="24"/>
        </w:rPr>
        <w:t xml:space="preserve">Každá lidská společnost </w:t>
      </w:r>
      <w:r>
        <w:rPr>
          <w:sz w:val="24"/>
          <w:szCs w:val="24"/>
        </w:rPr>
        <w:t xml:space="preserve">se musí řídit </w:t>
      </w:r>
      <w:r w:rsidRPr="00A76E95">
        <w:rPr>
          <w:sz w:val="24"/>
          <w:szCs w:val="24"/>
          <w:u w:val="single"/>
        </w:rPr>
        <w:t>pravidly, zákazy</w:t>
      </w:r>
      <w:r>
        <w:rPr>
          <w:sz w:val="24"/>
          <w:szCs w:val="24"/>
        </w:rPr>
        <w:t xml:space="preserve"> a určitými </w:t>
      </w:r>
      <w:r w:rsidRPr="00A76E95">
        <w:rPr>
          <w:sz w:val="24"/>
          <w:szCs w:val="24"/>
          <w:u w:val="single"/>
        </w:rPr>
        <w:t>omezeními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</w:t>
      </w:r>
      <w:r w:rsidR="00304137">
        <w:rPr>
          <w:sz w:val="24"/>
          <w:szCs w:val="24"/>
        </w:rPr>
        <w:t xml:space="preserve">nemožnost neomezené </w:t>
      </w:r>
      <w:r>
        <w:rPr>
          <w:sz w:val="24"/>
          <w:szCs w:val="24"/>
        </w:rPr>
        <w:t>krevní mst</w:t>
      </w:r>
      <w:r w:rsidR="00304137">
        <w:rPr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 w:rsidR="00304137">
        <w:rPr>
          <w:sz w:val="24"/>
          <w:szCs w:val="24"/>
        </w:rPr>
        <w:t xml:space="preserve">řešení </w:t>
      </w:r>
      <w:r>
        <w:rPr>
          <w:sz w:val="24"/>
          <w:szCs w:val="24"/>
        </w:rPr>
        <w:t>konflikt</w:t>
      </w:r>
      <w:r w:rsidR="00304137">
        <w:rPr>
          <w:sz w:val="24"/>
          <w:szCs w:val="24"/>
        </w:rPr>
        <w:t>ů</w:t>
      </w:r>
      <w:r>
        <w:rPr>
          <w:sz w:val="24"/>
          <w:szCs w:val="24"/>
        </w:rPr>
        <w:t xml:space="preserve">). Jinak hrozí její </w:t>
      </w:r>
      <w:r w:rsidRPr="00A76E95">
        <w:rPr>
          <w:sz w:val="24"/>
          <w:szCs w:val="24"/>
          <w:u w:val="single"/>
        </w:rPr>
        <w:t>zánik.</w:t>
      </w:r>
    </w:p>
    <w:p w:rsidR="00A76E95" w:rsidRDefault="00A76E95" w:rsidP="00A76E9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Soudce, porota – </w:t>
      </w:r>
      <w:r>
        <w:rPr>
          <w:sz w:val="24"/>
          <w:szCs w:val="24"/>
        </w:rPr>
        <w:t xml:space="preserve">řeší konflikty. </w:t>
      </w:r>
      <w:r w:rsidR="00304137">
        <w:rPr>
          <w:sz w:val="24"/>
          <w:szCs w:val="24"/>
        </w:rPr>
        <w:t>S</w:t>
      </w:r>
      <w:r>
        <w:rPr>
          <w:sz w:val="24"/>
          <w:szCs w:val="24"/>
        </w:rPr>
        <w:t xml:space="preserve">jednocení práce soudců = </w:t>
      </w:r>
      <w:r w:rsidRPr="00A76E95">
        <w:rPr>
          <w:sz w:val="24"/>
          <w:szCs w:val="24"/>
          <w:u w:val="single"/>
        </w:rPr>
        <w:t>zákon</w:t>
      </w:r>
      <w:r w:rsidRPr="00A76E95">
        <w:rPr>
          <w:sz w:val="24"/>
          <w:szCs w:val="24"/>
        </w:rPr>
        <w:t xml:space="preserve"> </w:t>
      </w:r>
      <w:r w:rsidR="006C0DAD">
        <w:rPr>
          <w:sz w:val="24"/>
          <w:szCs w:val="24"/>
        </w:rPr>
        <w:t xml:space="preserve">= </w:t>
      </w:r>
      <w:r w:rsidRPr="00A76E95">
        <w:rPr>
          <w:color w:val="FF0000"/>
          <w:sz w:val="24"/>
          <w:szCs w:val="24"/>
        </w:rPr>
        <w:t xml:space="preserve">souhrn pravidel chování na daném území, KTERÝ JE </w:t>
      </w:r>
      <w:proofErr w:type="gramStart"/>
      <w:r w:rsidRPr="00A76E95">
        <w:rPr>
          <w:color w:val="FF0000"/>
          <w:sz w:val="24"/>
          <w:szCs w:val="24"/>
        </w:rPr>
        <w:t xml:space="preserve">VYNUTITELNÝ </w:t>
      </w:r>
      <w:r>
        <w:rPr>
          <w:sz w:val="24"/>
          <w:szCs w:val="24"/>
        </w:rPr>
        <w:t>- pokuty</w:t>
      </w:r>
      <w:proofErr w:type="gramEnd"/>
      <w:r>
        <w:rPr>
          <w:sz w:val="24"/>
          <w:szCs w:val="24"/>
        </w:rPr>
        <w:t>, vězení…</w:t>
      </w:r>
    </w:p>
    <w:p w:rsidR="00304137" w:rsidRDefault="006C0DAD" w:rsidP="00A76E95">
      <w:r>
        <w:t>N</w:t>
      </w:r>
      <w:r>
        <w:t>ejstarší zákony v Mezopotámii 24.</w:t>
      </w:r>
      <w:r>
        <w:t xml:space="preserve"> </w:t>
      </w:r>
      <w:r>
        <w:t xml:space="preserve">až 22.st. </w:t>
      </w:r>
      <w:proofErr w:type="spellStart"/>
      <w:r>
        <w:t>př.n</w:t>
      </w:r>
      <w:proofErr w:type="spellEnd"/>
      <w:r>
        <w:t>.</w:t>
      </w:r>
      <w:r>
        <w:t xml:space="preserve"> </w:t>
      </w:r>
      <w:r>
        <w:t>l</w:t>
      </w:r>
      <w:r>
        <w:t xml:space="preserve">, </w:t>
      </w:r>
      <w:r w:rsidRPr="006C0DAD">
        <w:rPr>
          <w:u w:val="single"/>
        </w:rPr>
        <w:t>p</w:t>
      </w:r>
      <w:r w:rsidRPr="006C0DAD">
        <w:rPr>
          <w:u w:val="single"/>
        </w:rPr>
        <w:t>rvní dochovaný zákoník</w:t>
      </w:r>
      <w:r>
        <w:t xml:space="preserve"> vládce </w:t>
      </w:r>
      <w:proofErr w:type="spellStart"/>
      <w:r w:rsidRPr="006C0DAD">
        <w:rPr>
          <w:u w:val="single"/>
        </w:rPr>
        <w:t>Chammurapi</w:t>
      </w:r>
      <w:r w:rsidRPr="006C0DAD">
        <w:rPr>
          <w:u w:val="single"/>
        </w:rPr>
        <w:t>ho</w:t>
      </w:r>
      <w:proofErr w:type="spellEnd"/>
      <w:r w:rsidRPr="006C0DAD">
        <w:rPr>
          <w:u w:val="single"/>
        </w:rPr>
        <w:t xml:space="preserve"> </w:t>
      </w:r>
      <w:r w:rsidRPr="00304137">
        <w:rPr>
          <w:u w:val="single"/>
        </w:rPr>
        <w:t>18.st.př.n.l.</w:t>
      </w:r>
      <w:r>
        <w:t xml:space="preserve"> </w:t>
      </w:r>
      <w:r w:rsidRPr="00304137">
        <w:rPr>
          <w:u w:val="single"/>
        </w:rPr>
        <w:t>- princip msty</w:t>
      </w:r>
      <w:r>
        <w:t xml:space="preserve"> „oko za oko, zub za zu</w:t>
      </w:r>
      <w:r w:rsidR="00304137">
        <w:t>b“.</w:t>
      </w:r>
    </w:p>
    <w:p w:rsidR="006C0DAD" w:rsidRPr="006C0DAD" w:rsidRDefault="006C0DAD" w:rsidP="00A76E95">
      <w:r w:rsidRPr="00304137">
        <w:rPr>
          <w:u w:val="single"/>
        </w:rPr>
        <w:t>Morálka</w:t>
      </w:r>
      <w:r>
        <w:t xml:space="preserve"> (morální zákony) – </w:t>
      </w:r>
      <w:r w:rsidRPr="00304137">
        <w:rPr>
          <w:u w:val="single"/>
        </w:rPr>
        <w:t>nejsou psané</w:t>
      </w:r>
      <w:r>
        <w:t xml:space="preserve">, nemohou být </w:t>
      </w:r>
      <w:proofErr w:type="spellStart"/>
      <w:r>
        <w:t>sankcionovatelné</w:t>
      </w:r>
      <w:proofErr w:type="spellEnd"/>
      <w:r>
        <w:t xml:space="preserve"> (potrestané zákonem</w:t>
      </w:r>
      <w:r w:rsidRPr="00304137">
        <w:rPr>
          <w:u w:val="single"/>
        </w:rPr>
        <w:t>), ale lidé je sami odsoudí</w:t>
      </w:r>
      <w:r>
        <w:t xml:space="preserve"> (nemluví s člověkem, posměch…) – např. nenošení roušky </w:t>
      </w:r>
      <w:r w:rsidR="00304137">
        <w:t>=</w:t>
      </w:r>
      <w:r>
        <w:t xml:space="preserve"> vy</w:t>
      </w:r>
      <w:r w:rsidR="00304137">
        <w:t>hození</w:t>
      </w:r>
      <w:r>
        <w:t xml:space="preserve"> z</w:t>
      </w:r>
      <w:r w:rsidR="00304137">
        <w:t> </w:t>
      </w:r>
      <w:r>
        <w:t>obchodu</w:t>
      </w:r>
      <w:r w:rsidR="00304137">
        <w:t xml:space="preserve"> samotnými nakupujícími.</w:t>
      </w:r>
    </w:p>
    <w:p w:rsidR="00A76E95" w:rsidRPr="00A76E95" w:rsidRDefault="00A76E95" w:rsidP="00A76E95">
      <w:pPr>
        <w:rPr>
          <w:sz w:val="24"/>
          <w:szCs w:val="24"/>
        </w:rPr>
      </w:pPr>
    </w:p>
    <w:p w:rsidR="00A76E95" w:rsidRPr="006C0DAD" w:rsidRDefault="00A76E95" w:rsidP="00A76E95">
      <w:pPr>
        <w:rPr>
          <w:color w:val="FF0000"/>
          <w:sz w:val="24"/>
          <w:szCs w:val="24"/>
          <w:u w:val="single"/>
        </w:rPr>
      </w:pPr>
    </w:p>
    <w:p w:rsidR="00A76E95" w:rsidRPr="006C0DAD" w:rsidRDefault="00A76E95" w:rsidP="00A76E95">
      <w:pPr>
        <w:rPr>
          <w:color w:val="FF0000"/>
          <w:sz w:val="24"/>
          <w:szCs w:val="24"/>
          <w:u w:val="single"/>
        </w:rPr>
      </w:pPr>
    </w:p>
    <w:p w:rsidR="00A76E95" w:rsidRPr="00A76E95" w:rsidRDefault="00A76E95" w:rsidP="00A76E95">
      <w:pPr>
        <w:rPr>
          <w:sz w:val="24"/>
          <w:szCs w:val="24"/>
        </w:rPr>
      </w:pPr>
      <w:bookmarkStart w:id="0" w:name="_GoBack"/>
      <w:bookmarkEnd w:id="0"/>
    </w:p>
    <w:sectPr w:rsidR="00A76E95" w:rsidRPr="00A7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95"/>
    <w:rsid w:val="00304137"/>
    <w:rsid w:val="006C0DAD"/>
    <w:rsid w:val="00A76E95"/>
    <w:rsid w:val="00E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D0AB"/>
  <w15:chartTrackingRefBased/>
  <w15:docId w15:val="{473E1365-365B-42D8-B363-0301419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2020-03-26T05:47:00Z</dcterms:created>
  <dcterms:modified xsi:type="dcterms:W3CDTF">2020-03-26T06:15:00Z</dcterms:modified>
</cp:coreProperties>
</file>