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Tělesná výchova</w:t>
      </w:r>
    </w:p>
    <w:p>
      <w:pPr>
        <w:pStyle w:val="ListParagraph"/>
        <w:numPr>
          <w:ilvl w:val="0"/>
          <w:numId w:val="2"/>
        </w:numPr>
        <w:spacing w:lineRule="auto" w:line="240"/>
        <w:textAlignment w:val="top"/>
        <w:rPr/>
      </w:pPr>
      <w:r>
        <w:rPr/>
        <w:t xml:space="preserve">Zacvičte si každý den alespoň 5 krát </w:t>
      </w:r>
      <w:bookmarkStart w:id="0" w:name="_GoBack"/>
      <w:bookmarkEnd w:id="0"/>
      <w:r>
        <w:rPr/>
        <w:t xml:space="preserve">sestavu cviků „POZDRAV SLUNCI“ </w:t>
      </w:r>
    </w:p>
    <w:p>
      <w:pPr>
        <w:pStyle w:val="Normal"/>
        <w:spacing w:lineRule="auto" w:line="240"/>
        <w:textAlignment w:val="top"/>
        <w:rPr/>
      </w:pPr>
      <w:hyperlink r:id="rId2">
        <w:r>
          <w:rPr>
            <w:rStyle w:val="Internetovodkaz"/>
          </w:rPr>
          <w:t>https://www.youtube.com/watch?v=9pEsmtExPFY</w:t>
        </w:r>
      </w:hyperlink>
      <w:r>
        <w:rPr>
          <w:rFonts w:eastAsia="Times New Roman" w:cs="Arial" w:ascii="Arial" w:hAnsi="Arial"/>
          <w:color w:val="EEEEEE"/>
          <w:sz w:val="20"/>
          <w:szCs w:val="20"/>
          <w:lang w:eastAsia="cs-CZ"/>
        </w:rPr>
        <w:br/>
      </w:r>
      <w:r>
        <w:rPr>
          <w:rFonts w:eastAsia="Times New Roman" w:cs="Arial" w:ascii="Arial" w:hAnsi="Arial"/>
          <w:color w:val="EEEEEE"/>
          <w:sz w:val="20"/>
          <w:szCs w:val="20"/>
          <w:lang w:eastAsia="cs-CZ"/>
        </w:rPr>
        <w:drawing>
          <wp:inline distT="0" distB="0" distL="0" distR="7620">
            <wp:extent cx="1973580" cy="124206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Až se sejdeme na hodině TV ve škole, společně si tuto sestavu zacvičíme a ohodnotíme.</w:t>
      </w:r>
    </w:p>
    <w:p>
      <w:pPr>
        <w:pStyle w:val="ListParagraph"/>
        <w:spacing w:lineRule="auto" w:line="240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/>
        <w:t>Každý den zařaďte do svého denního režimu libovolnou pohybovou aktivitu (dle svých možností) např.: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Skákání přes švihadlo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Chůze či běh do schodů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 xml:space="preserve">Cvičení dle hudby 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Posilovací cvičení (na břišní svaly, svaly horních končetiny, zádové svaly…)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Protahovací cvičení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Cvičení rovnováhy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/>
        <w:t>Počítají se i domácí práce úklidové, čistící ….</w:t>
      </w:r>
    </w:p>
    <w:p>
      <w:pPr>
        <w:pStyle w:val="Normal"/>
        <w:spacing w:lineRule="auto" w:line="240"/>
        <w:rPr/>
      </w:pPr>
      <w:r>
        <w:rPr/>
        <w:t>Nezapomínejte – VE ZDRAVÉM TĚLE, ZDRAVÝ DUCH!!!</w:t>
      </w:r>
    </w:p>
    <w:p>
      <w:pPr>
        <w:pStyle w:val="Normal"/>
        <w:spacing w:lineRule="auto" w:line="240" w:before="0" w:after="160"/>
        <w:rPr/>
      </w:pPr>
      <w:r>
        <w:rPr/>
        <w:t>Těším se na společné cvičení ve škole, mějte příjemné dny Kamila Kohoutová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49553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495535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Ytptimecurrent" w:customStyle="1">
    <w:name w:val="ytp-time-current"/>
    <w:basedOn w:val="DefaultParagraphFont"/>
    <w:qFormat/>
    <w:rsid w:val="00495535"/>
    <w:rPr/>
  </w:style>
  <w:style w:type="character" w:styleId="Ytptimeseparator" w:customStyle="1">
    <w:name w:val="ytp-time-separator"/>
    <w:basedOn w:val="DefaultParagraphFont"/>
    <w:qFormat/>
    <w:rsid w:val="00495535"/>
    <w:rPr/>
  </w:style>
  <w:style w:type="character" w:styleId="Ytptimeduration" w:customStyle="1">
    <w:name w:val="ytp-time-duration"/>
    <w:basedOn w:val="DefaultParagraphFont"/>
    <w:qFormat/>
    <w:rsid w:val="00495535"/>
    <w:rPr/>
  </w:style>
  <w:style w:type="character" w:styleId="Internetovodkaz">
    <w:name w:val="Internetový odkaz"/>
    <w:basedOn w:val="DefaultParagraphFont"/>
    <w:uiPriority w:val="99"/>
    <w:semiHidden/>
    <w:unhideWhenUsed/>
    <w:rsid w:val="00495535"/>
    <w:rPr>
      <w:color w:val="0000FF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612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9pEsmtExPFY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LibreOffice/5.4.4.2$Windows_X86_64 LibreOffice_project/2524958677847fb3bb44820e40380acbe820f960</Application>
  <Pages>1</Pages>
  <Words>104</Words>
  <Characters>580</Characters>
  <CharactersWithSpaces>664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2020-03-17T09:58:00Z</dcterms:created>
  <dc:creator>Kohoutová Kamila</dc:creator>
  <dc:description/>
  <dc:language>cs-CZ</dc:language>
  <cp:lastModifiedBy>Kohoutová Kamila</cp:lastModifiedBy>
  <dcterms:modified xsi:type="dcterms:W3CDTF">2020-03-17T10:08:00Z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