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912FF" w14:textId="77777777" w:rsidR="009C0A9D" w:rsidRPr="00AD16A8" w:rsidRDefault="009C0A9D" w:rsidP="00AD16A8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AD16A8">
        <w:rPr>
          <w:rFonts w:asciiTheme="majorHAnsi" w:hAnsiTheme="majorHAnsi"/>
          <w:b/>
          <w:sz w:val="24"/>
          <w:szCs w:val="24"/>
          <w:u w:val="single"/>
        </w:rPr>
        <w:t>Člověk – součást přírody</w:t>
      </w:r>
    </w:p>
    <w:p w14:paraId="31DA90E3" w14:textId="77777777" w:rsidR="009C0A9D" w:rsidRPr="00AD16A8" w:rsidRDefault="009C0A9D" w:rsidP="00AD16A8">
      <w:pPr>
        <w:spacing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/>
          <w:sz w:val="24"/>
          <w:szCs w:val="24"/>
        </w:rPr>
        <w:t>- živá příroda – živočichové – obratlovci – savci</w:t>
      </w:r>
    </w:p>
    <w:p w14:paraId="6A470792" w14:textId="77777777" w:rsidR="00AD16A8" w:rsidRDefault="009C0A9D" w:rsidP="00AD16A8">
      <w:pPr>
        <w:spacing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 w:cstheme="minorHAnsi"/>
          <w:sz w:val="24"/>
          <w:szCs w:val="24"/>
        </w:rPr>
        <w:t>•</w:t>
      </w:r>
      <w:r w:rsidRPr="00AD16A8">
        <w:rPr>
          <w:rFonts w:asciiTheme="majorHAnsi" w:hAnsiTheme="majorHAnsi"/>
          <w:sz w:val="24"/>
          <w:szCs w:val="24"/>
        </w:rPr>
        <w:t xml:space="preserve"> </w:t>
      </w:r>
      <w:r w:rsidRPr="00AD16A8">
        <w:rPr>
          <w:rFonts w:asciiTheme="majorHAnsi" w:hAnsiTheme="majorHAnsi"/>
          <w:b/>
          <w:sz w:val="24"/>
          <w:szCs w:val="24"/>
          <w:u w:val="single"/>
        </w:rPr>
        <w:t>společné životní projevy</w:t>
      </w:r>
      <w:r w:rsidRPr="00AD16A8">
        <w:rPr>
          <w:rFonts w:asciiTheme="majorHAnsi" w:hAnsiTheme="majorHAnsi"/>
          <w:sz w:val="24"/>
          <w:szCs w:val="24"/>
        </w:rPr>
        <w:t xml:space="preserve">: </w:t>
      </w:r>
    </w:p>
    <w:p w14:paraId="3ADE88D3" w14:textId="77777777" w:rsidR="00AD16A8" w:rsidRDefault="009C0A9D" w:rsidP="00AD16A8">
      <w:pPr>
        <w:spacing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/>
          <w:sz w:val="24"/>
          <w:szCs w:val="24"/>
        </w:rPr>
        <w:t>- dýchání</w:t>
      </w:r>
    </w:p>
    <w:p w14:paraId="53A16D95" w14:textId="77777777" w:rsidR="00AD16A8" w:rsidRDefault="009C0A9D" w:rsidP="00AD16A8">
      <w:pPr>
        <w:spacing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/>
          <w:sz w:val="24"/>
          <w:szCs w:val="24"/>
        </w:rPr>
        <w:t>- příjem živin</w:t>
      </w:r>
    </w:p>
    <w:p w14:paraId="149E0C58" w14:textId="77777777" w:rsidR="00AD16A8" w:rsidRDefault="009C0A9D" w:rsidP="00AD16A8">
      <w:pPr>
        <w:spacing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/>
          <w:sz w:val="24"/>
          <w:szCs w:val="24"/>
        </w:rPr>
        <w:t>- vylučování odpadních látek</w:t>
      </w:r>
    </w:p>
    <w:p w14:paraId="1E81BCBD" w14:textId="77777777" w:rsidR="00AD16A8" w:rsidRDefault="009C0A9D" w:rsidP="00AD16A8">
      <w:pPr>
        <w:spacing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/>
          <w:sz w:val="24"/>
          <w:szCs w:val="24"/>
        </w:rPr>
        <w:t>- rozmnožování</w:t>
      </w:r>
    </w:p>
    <w:p w14:paraId="18783BD1" w14:textId="77777777" w:rsidR="00AD16A8" w:rsidRDefault="009C0A9D" w:rsidP="00AD16A8">
      <w:pPr>
        <w:spacing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/>
          <w:sz w:val="24"/>
          <w:szCs w:val="24"/>
        </w:rPr>
        <w:t>- růst a vývoj</w:t>
      </w:r>
    </w:p>
    <w:p w14:paraId="046D36E9" w14:textId="77777777" w:rsidR="00AD16A8" w:rsidRDefault="009C0A9D" w:rsidP="00AD16A8">
      <w:pPr>
        <w:spacing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/>
          <w:sz w:val="24"/>
          <w:szCs w:val="24"/>
        </w:rPr>
        <w:t>- pohyb</w:t>
      </w:r>
    </w:p>
    <w:p w14:paraId="28F51C8C" w14:textId="5750C626" w:rsidR="009C0A9D" w:rsidRPr="00AD16A8" w:rsidRDefault="009C0A9D" w:rsidP="00AD16A8">
      <w:pPr>
        <w:spacing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/>
          <w:sz w:val="24"/>
          <w:szCs w:val="24"/>
        </w:rPr>
        <w:t>- reakce na změny prostředí</w:t>
      </w:r>
    </w:p>
    <w:p w14:paraId="1E8D448D" w14:textId="77777777" w:rsidR="00AD16A8" w:rsidRDefault="009C0A9D" w:rsidP="00AD16A8">
      <w:pPr>
        <w:spacing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 w:cstheme="minorHAnsi"/>
          <w:sz w:val="24"/>
          <w:szCs w:val="24"/>
        </w:rPr>
        <w:t>•</w:t>
      </w:r>
      <w:r w:rsidRPr="00AD16A8">
        <w:rPr>
          <w:rFonts w:asciiTheme="majorHAnsi" w:hAnsiTheme="majorHAnsi"/>
          <w:sz w:val="24"/>
          <w:szCs w:val="24"/>
        </w:rPr>
        <w:t xml:space="preserve"> </w:t>
      </w:r>
      <w:r w:rsidRPr="00AD16A8">
        <w:rPr>
          <w:rFonts w:asciiTheme="majorHAnsi" w:hAnsiTheme="majorHAnsi"/>
          <w:b/>
          <w:sz w:val="24"/>
          <w:szCs w:val="24"/>
          <w:u w:val="single"/>
        </w:rPr>
        <w:t>odlišné znaky</w:t>
      </w:r>
      <w:r w:rsidRPr="00AD16A8">
        <w:rPr>
          <w:rFonts w:asciiTheme="majorHAnsi" w:hAnsiTheme="majorHAnsi"/>
          <w:sz w:val="24"/>
          <w:szCs w:val="24"/>
        </w:rPr>
        <w:t xml:space="preserve">: </w:t>
      </w:r>
    </w:p>
    <w:p w14:paraId="5E54F6A8" w14:textId="50CE89E7" w:rsidR="009C0A9D" w:rsidRPr="00AD16A8" w:rsidRDefault="009C0A9D" w:rsidP="00AD16A8">
      <w:pPr>
        <w:spacing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/>
          <w:sz w:val="24"/>
          <w:szCs w:val="24"/>
        </w:rPr>
        <w:t>- vzpřímená postava</w:t>
      </w:r>
    </w:p>
    <w:p w14:paraId="7C877607" w14:textId="3FAC7575" w:rsidR="009C0A9D" w:rsidRPr="00AD16A8" w:rsidRDefault="009C0A9D" w:rsidP="00AD16A8">
      <w:pPr>
        <w:spacing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/>
          <w:sz w:val="24"/>
          <w:szCs w:val="24"/>
        </w:rPr>
        <w:t>- složité myšlení</w:t>
      </w:r>
    </w:p>
    <w:p w14:paraId="73C7D311" w14:textId="53510568" w:rsidR="009C0A9D" w:rsidRPr="00AD16A8" w:rsidRDefault="009C0A9D" w:rsidP="00AD16A8">
      <w:pPr>
        <w:spacing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/>
          <w:sz w:val="24"/>
          <w:szCs w:val="24"/>
        </w:rPr>
        <w:t>- řeč</w:t>
      </w:r>
    </w:p>
    <w:p w14:paraId="53F91C00" w14:textId="5681EA62" w:rsidR="009C0A9D" w:rsidRPr="00AD16A8" w:rsidRDefault="009C0A9D" w:rsidP="00AD16A8">
      <w:pPr>
        <w:spacing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/>
          <w:sz w:val="24"/>
          <w:szCs w:val="24"/>
        </w:rPr>
        <w:t>- uvědomělá práce (i její usnadnění)</w:t>
      </w:r>
    </w:p>
    <w:p w14:paraId="16B40A56" w14:textId="7EE654EB" w:rsidR="009C0A9D" w:rsidRPr="00AD16A8" w:rsidRDefault="009C0A9D" w:rsidP="00AD16A8">
      <w:pPr>
        <w:spacing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/>
          <w:sz w:val="24"/>
          <w:szCs w:val="24"/>
        </w:rPr>
        <w:t>- kultura</w:t>
      </w:r>
    </w:p>
    <w:p w14:paraId="13FD5305" w14:textId="00498B94" w:rsidR="009C0A9D" w:rsidRPr="00AD16A8" w:rsidRDefault="009C0A9D" w:rsidP="00AD16A8">
      <w:pPr>
        <w:spacing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/>
          <w:sz w:val="24"/>
          <w:szCs w:val="24"/>
        </w:rPr>
        <w:t>- odlišný způsob života – vzdělávání, oblékání, …</w:t>
      </w:r>
    </w:p>
    <w:p w14:paraId="7866AF1E" w14:textId="53B9FD96" w:rsidR="009C0A9D" w:rsidRPr="00AD16A8" w:rsidRDefault="009C0A9D" w:rsidP="00AD16A8">
      <w:pPr>
        <w:spacing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/>
          <w:sz w:val="24"/>
          <w:szCs w:val="24"/>
        </w:rPr>
        <w:t>- ruce schopné vykonávat i velmi jemné pohyby</w:t>
      </w:r>
    </w:p>
    <w:p w14:paraId="16591CF8" w14:textId="4E601DA2" w:rsidR="009C0A9D" w:rsidRDefault="009C0A9D" w:rsidP="00AD16A8">
      <w:pPr>
        <w:spacing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/>
          <w:sz w:val="24"/>
          <w:szCs w:val="24"/>
        </w:rPr>
        <w:t>- využívání přírodních zdrojů, síly, energie</w:t>
      </w:r>
    </w:p>
    <w:p w14:paraId="585DB5FA" w14:textId="77777777" w:rsidR="00AD16A8" w:rsidRPr="00AD16A8" w:rsidRDefault="00AD16A8" w:rsidP="00AD16A8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73B90E5D" w14:textId="77777777" w:rsidR="009C0A9D" w:rsidRPr="00AD16A8" w:rsidRDefault="009C0A9D" w:rsidP="00AD16A8">
      <w:pPr>
        <w:spacing w:line="240" w:lineRule="auto"/>
        <w:rPr>
          <w:rFonts w:asciiTheme="majorHAnsi" w:hAnsiTheme="majorHAnsi"/>
          <w:b/>
          <w:i/>
          <w:sz w:val="24"/>
          <w:szCs w:val="24"/>
        </w:rPr>
      </w:pPr>
      <w:r w:rsidRPr="00AD16A8">
        <w:rPr>
          <w:rFonts w:asciiTheme="majorHAnsi" w:hAnsiTheme="majorHAnsi"/>
          <w:sz w:val="24"/>
          <w:szCs w:val="24"/>
        </w:rPr>
        <w:t xml:space="preserve">- </w:t>
      </w:r>
      <w:r w:rsidRPr="00AD16A8">
        <w:rPr>
          <w:rFonts w:asciiTheme="majorHAnsi" w:hAnsiTheme="majorHAnsi"/>
          <w:sz w:val="24"/>
          <w:szCs w:val="24"/>
          <w:u w:val="single"/>
        </w:rPr>
        <w:t>stavba těla</w:t>
      </w:r>
      <w:r w:rsidRPr="00AD16A8">
        <w:rPr>
          <w:rFonts w:asciiTheme="majorHAnsi" w:hAnsiTheme="majorHAnsi"/>
          <w:sz w:val="24"/>
          <w:szCs w:val="24"/>
        </w:rPr>
        <w:t xml:space="preserve">: </w:t>
      </w:r>
      <w:r w:rsidRPr="00AD16A8">
        <w:rPr>
          <w:rFonts w:asciiTheme="majorHAnsi" w:hAnsiTheme="majorHAnsi"/>
          <w:b/>
          <w:i/>
          <w:sz w:val="24"/>
          <w:szCs w:val="24"/>
        </w:rPr>
        <w:t>orgánové soustavy – orgány</w:t>
      </w:r>
      <w:r w:rsidRPr="00AD16A8">
        <w:rPr>
          <w:rFonts w:asciiTheme="majorHAnsi" w:hAnsiTheme="majorHAnsi"/>
          <w:sz w:val="24"/>
          <w:szCs w:val="24"/>
        </w:rPr>
        <w:t xml:space="preserve"> (zajišťující životní projevy) – </w:t>
      </w:r>
      <w:r w:rsidRPr="00AD16A8">
        <w:rPr>
          <w:rFonts w:asciiTheme="majorHAnsi" w:hAnsiTheme="majorHAnsi"/>
          <w:b/>
          <w:i/>
          <w:sz w:val="24"/>
          <w:szCs w:val="24"/>
        </w:rPr>
        <w:t>buňky</w:t>
      </w:r>
    </w:p>
    <w:p w14:paraId="1D68EF70" w14:textId="77777777" w:rsidR="009C0A9D" w:rsidRPr="00AD16A8" w:rsidRDefault="009C0A9D" w:rsidP="00AD16A8">
      <w:pPr>
        <w:spacing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/>
          <w:sz w:val="24"/>
          <w:szCs w:val="24"/>
        </w:rPr>
        <w:tab/>
        <w:t xml:space="preserve">          - poškození či nesprávná činnost může ohrozit náš život </w:t>
      </w:r>
      <w:r w:rsidRPr="00AD16A8">
        <w:rPr>
          <w:rFonts w:asciiTheme="majorHAnsi" w:hAnsiTheme="majorHAnsi" w:cs="Times New Roman"/>
          <w:sz w:val="24"/>
          <w:szCs w:val="24"/>
        </w:rPr>
        <w:t>→</w:t>
      </w:r>
      <w:r w:rsidRPr="00AD16A8">
        <w:rPr>
          <w:rFonts w:asciiTheme="majorHAnsi" w:hAnsiTheme="majorHAnsi"/>
          <w:sz w:val="24"/>
          <w:szCs w:val="24"/>
        </w:rPr>
        <w:t xml:space="preserve"> pečujeme o sebe + chráníme se</w:t>
      </w:r>
    </w:p>
    <w:p w14:paraId="5DB653A8" w14:textId="77777777" w:rsidR="009C0A9D" w:rsidRPr="00AD16A8" w:rsidRDefault="009C0A9D" w:rsidP="00AD16A8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14:paraId="12D14BEB" w14:textId="59BC07B7" w:rsidR="00AD16A8" w:rsidRDefault="009C0A9D" w:rsidP="00AD16A8">
      <w:pPr>
        <w:tabs>
          <w:tab w:val="left" w:pos="6300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AD16A8">
        <w:rPr>
          <w:rFonts w:asciiTheme="majorHAnsi" w:hAnsiTheme="majorHAnsi"/>
          <w:b/>
          <w:sz w:val="24"/>
          <w:szCs w:val="24"/>
          <w:u w:val="single"/>
        </w:rPr>
        <w:t>Lidské tělo</w:t>
      </w:r>
    </w:p>
    <w:p w14:paraId="1D80E687" w14:textId="77777777" w:rsidR="00AD16A8" w:rsidRDefault="00AD16A8" w:rsidP="00AD16A8">
      <w:pPr>
        <w:tabs>
          <w:tab w:val="left" w:pos="6300"/>
        </w:tabs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7ECCA6DB" w14:textId="77777777" w:rsidR="00AD16A8" w:rsidRDefault="009C0A9D" w:rsidP="00AD16A8">
      <w:pPr>
        <w:tabs>
          <w:tab w:val="left" w:pos="630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/>
          <w:sz w:val="24"/>
          <w:szCs w:val="24"/>
        </w:rPr>
        <w:t xml:space="preserve">– </w:t>
      </w:r>
      <w:r w:rsidRPr="00AD16A8">
        <w:rPr>
          <w:rFonts w:asciiTheme="majorHAnsi" w:hAnsiTheme="majorHAnsi"/>
          <w:b/>
          <w:bCs/>
          <w:sz w:val="24"/>
          <w:szCs w:val="24"/>
        </w:rPr>
        <w:t xml:space="preserve">nákres </w:t>
      </w:r>
      <w:r w:rsidR="00AD16A8" w:rsidRPr="00AD16A8">
        <w:rPr>
          <w:rFonts w:asciiTheme="majorHAnsi" w:hAnsiTheme="majorHAnsi"/>
          <w:b/>
          <w:bCs/>
          <w:sz w:val="24"/>
          <w:szCs w:val="24"/>
        </w:rPr>
        <w:t xml:space="preserve">lidské postavy </w:t>
      </w:r>
      <w:r w:rsidRPr="00AD16A8">
        <w:rPr>
          <w:rFonts w:asciiTheme="majorHAnsi" w:hAnsiTheme="majorHAnsi"/>
          <w:b/>
          <w:bCs/>
          <w:sz w:val="24"/>
          <w:szCs w:val="24"/>
        </w:rPr>
        <w:t>+ popis</w:t>
      </w:r>
      <w:r w:rsidR="00AD16A8" w:rsidRPr="00AD16A8">
        <w:rPr>
          <w:rFonts w:asciiTheme="majorHAnsi" w:hAnsiTheme="majorHAnsi"/>
          <w:b/>
          <w:bCs/>
          <w:sz w:val="24"/>
          <w:szCs w:val="24"/>
        </w:rPr>
        <w:t xml:space="preserve"> částí</w:t>
      </w:r>
      <w:r w:rsidR="00AD16A8">
        <w:rPr>
          <w:rFonts w:asciiTheme="majorHAnsi" w:hAnsiTheme="majorHAnsi"/>
          <w:sz w:val="24"/>
          <w:szCs w:val="24"/>
        </w:rPr>
        <w:t xml:space="preserve"> uvedený v prvním („meruňkovém“) rámečku (hlava, </w:t>
      </w:r>
      <w:proofErr w:type="gramStart"/>
      <w:r w:rsidR="00AD16A8">
        <w:rPr>
          <w:rFonts w:asciiTheme="majorHAnsi" w:hAnsiTheme="majorHAnsi"/>
          <w:sz w:val="24"/>
          <w:szCs w:val="24"/>
        </w:rPr>
        <w:t>krk,,</w:t>
      </w:r>
      <w:proofErr w:type="gramEnd"/>
      <w:r w:rsidR="00AD16A8">
        <w:rPr>
          <w:rFonts w:asciiTheme="majorHAnsi" w:hAnsiTheme="majorHAnsi"/>
          <w:sz w:val="24"/>
          <w:szCs w:val="24"/>
        </w:rPr>
        <w:t xml:space="preserve"> trup, …)</w:t>
      </w:r>
    </w:p>
    <w:p w14:paraId="36B4482C" w14:textId="5258AC68" w:rsidR="009C0A9D" w:rsidRDefault="00AD16A8" w:rsidP="00AD16A8">
      <w:pPr>
        <w:tabs>
          <w:tab w:val="left" w:pos="630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→</w:t>
      </w:r>
      <w:r w:rsidR="009C0A9D" w:rsidRPr="00AD16A8">
        <w:rPr>
          <w:rFonts w:asciiTheme="majorHAnsi" w:hAnsiTheme="majorHAnsi"/>
          <w:sz w:val="24"/>
          <w:szCs w:val="24"/>
        </w:rPr>
        <w:t xml:space="preserve"> učebnice str. 54 </w:t>
      </w:r>
      <w:r>
        <w:rPr>
          <w:rFonts w:asciiTheme="majorHAnsi" w:hAnsiTheme="majorHAnsi"/>
          <w:sz w:val="24"/>
          <w:szCs w:val="24"/>
        </w:rPr>
        <w:t>(jeden typ vydání, u druhého +/- 2 strany</w:t>
      </w:r>
      <w:r w:rsidR="009C0A9D" w:rsidRPr="00AD16A8">
        <w:rPr>
          <w:rFonts w:asciiTheme="majorHAnsi" w:hAnsiTheme="majorHAnsi"/>
          <w:sz w:val="24"/>
          <w:szCs w:val="24"/>
        </w:rPr>
        <w:t>)</w:t>
      </w:r>
    </w:p>
    <w:p w14:paraId="2EDAF836" w14:textId="77777777" w:rsidR="00AD16A8" w:rsidRDefault="00AD16A8" w:rsidP="00AD16A8">
      <w:pPr>
        <w:tabs>
          <w:tab w:val="left" w:pos="630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B1569C9" w14:textId="2170FA2C" w:rsidR="00AD16A8" w:rsidRDefault="00AD16A8" w:rsidP="00AD16A8">
      <w:pPr>
        <w:tabs>
          <w:tab w:val="left" w:pos="630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Pr="00AD16A8">
        <w:rPr>
          <w:rFonts w:asciiTheme="majorHAnsi" w:hAnsiTheme="majorHAnsi"/>
          <w:sz w:val="24"/>
          <w:szCs w:val="24"/>
          <w:u w:val="single"/>
        </w:rPr>
        <w:t>dále zapsat</w:t>
      </w:r>
      <w:r>
        <w:rPr>
          <w:rFonts w:asciiTheme="majorHAnsi" w:hAnsiTheme="majorHAnsi"/>
          <w:sz w:val="24"/>
          <w:szCs w:val="24"/>
        </w:rPr>
        <w:t>:</w:t>
      </w:r>
    </w:p>
    <w:p w14:paraId="063A3990" w14:textId="77777777" w:rsidR="00AD16A8" w:rsidRPr="00AD16A8" w:rsidRDefault="00AD16A8" w:rsidP="00AD16A8">
      <w:pPr>
        <w:tabs>
          <w:tab w:val="left" w:pos="6300"/>
        </w:tabs>
        <w:spacing w:after="0" w:line="240" w:lineRule="auto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14:paraId="3D41884A" w14:textId="77777777" w:rsidR="009C0A9D" w:rsidRPr="00AD16A8" w:rsidRDefault="009C0A9D" w:rsidP="00AD16A8">
      <w:pPr>
        <w:tabs>
          <w:tab w:val="left" w:pos="6300"/>
        </w:tabs>
        <w:spacing w:after="0" w:line="240" w:lineRule="auto"/>
        <w:ind w:left="113" w:hanging="113"/>
        <w:jc w:val="both"/>
        <w:rPr>
          <w:rFonts w:asciiTheme="majorHAnsi" w:hAnsiTheme="majorHAnsi" w:cstheme="minorHAnsi"/>
          <w:b/>
          <w:i/>
          <w:sz w:val="24"/>
          <w:szCs w:val="24"/>
        </w:rPr>
      </w:pPr>
      <w:r w:rsidRPr="00AD16A8">
        <w:rPr>
          <w:rFonts w:asciiTheme="majorHAnsi" w:hAnsiTheme="majorHAnsi" w:cstheme="minorHAnsi"/>
          <w:sz w:val="24"/>
          <w:szCs w:val="24"/>
        </w:rPr>
        <w:t xml:space="preserve">- </w:t>
      </w:r>
      <w:r w:rsidRPr="00AD16A8">
        <w:rPr>
          <w:rFonts w:asciiTheme="majorHAnsi" w:hAnsiTheme="majorHAnsi" w:cstheme="minorHAnsi"/>
          <w:b/>
          <w:sz w:val="24"/>
          <w:szCs w:val="24"/>
        </w:rPr>
        <w:t>lidé mají společný původ</w:t>
      </w:r>
      <w:r w:rsidRPr="00AD16A8">
        <w:rPr>
          <w:rFonts w:asciiTheme="majorHAnsi" w:hAnsiTheme="majorHAnsi" w:cstheme="minorHAnsi"/>
          <w:sz w:val="24"/>
          <w:szCs w:val="24"/>
        </w:rPr>
        <w:t xml:space="preserve"> (vznikli z 1 předka) </w:t>
      </w:r>
      <w:r w:rsidRPr="00AD16A8">
        <w:rPr>
          <w:rFonts w:asciiTheme="majorHAnsi" w:hAnsiTheme="majorHAnsi" w:cs="Times New Roman"/>
          <w:sz w:val="24"/>
          <w:szCs w:val="24"/>
        </w:rPr>
        <w:t>→</w:t>
      </w:r>
      <w:r w:rsidRPr="00AD16A8">
        <w:rPr>
          <w:rFonts w:asciiTheme="majorHAnsi" w:hAnsiTheme="majorHAnsi" w:cstheme="minorHAnsi"/>
          <w:sz w:val="24"/>
          <w:szCs w:val="24"/>
        </w:rPr>
        <w:t xml:space="preserve"> </w:t>
      </w:r>
      <w:r w:rsidRPr="00AD16A8">
        <w:rPr>
          <w:rFonts w:asciiTheme="majorHAnsi" w:hAnsiTheme="majorHAnsi" w:cstheme="minorHAnsi"/>
          <w:sz w:val="24"/>
          <w:szCs w:val="24"/>
          <w:u w:val="single"/>
        </w:rPr>
        <w:t>přizpůsobili se podmínkám, ve kterých žili</w:t>
      </w:r>
      <w:r w:rsidRPr="00AD16A8">
        <w:rPr>
          <w:rFonts w:asciiTheme="majorHAnsi" w:hAnsiTheme="majorHAnsi" w:cstheme="minorHAnsi"/>
          <w:sz w:val="24"/>
          <w:szCs w:val="24"/>
        </w:rPr>
        <w:t xml:space="preserve"> – např. </w:t>
      </w:r>
      <w:r w:rsidRPr="00AD16A8">
        <w:rPr>
          <w:rFonts w:asciiTheme="majorHAnsi" w:hAnsiTheme="majorHAnsi" w:cstheme="minorHAnsi"/>
          <w:b/>
          <w:i/>
          <w:sz w:val="24"/>
          <w:szCs w:val="24"/>
        </w:rPr>
        <w:t>barvou pleti</w:t>
      </w:r>
    </w:p>
    <w:p w14:paraId="16166397" w14:textId="77777777" w:rsidR="009C0A9D" w:rsidRPr="00AD16A8" w:rsidRDefault="009C0A9D" w:rsidP="00AD16A8">
      <w:pPr>
        <w:tabs>
          <w:tab w:val="left" w:pos="6300"/>
        </w:tabs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AD16A8">
        <w:rPr>
          <w:rFonts w:asciiTheme="majorHAnsi" w:hAnsiTheme="majorHAnsi" w:cstheme="minorHAnsi"/>
          <w:sz w:val="24"/>
          <w:szCs w:val="24"/>
        </w:rPr>
        <w:t xml:space="preserve">- </w:t>
      </w:r>
      <w:r w:rsidRPr="00AD16A8">
        <w:rPr>
          <w:rFonts w:asciiTheme="majorHAnsi" w:hAnsiTheme="majorHAnsi" w:cstheme="minorHAnsi"/>
          <w:sz w:val="24"/>
          <w:szCs w:val="24"/>
          <w:u w:val="single"/>
        </w:rPr>
        <w:t>lidé se od sebe odlišují</w:t>
      </w:r>
      <w:r w:rsidRPr="00AD16A8">
        <w:rPr>
          <w:rFonts w:asciiTheme="majorHAnsi" w:hAnsiTheme="majorHAnsi" w:cstheme="minorHAnsi"/>
          <w:sz w:val="24"/>
          <w:szCs w:val="24"/>
        </w:rPr>
        <w:t xml:space="preserve">: - </w:t>
      </w:r>
      <w:r w:rsidRPr="00AD16A8">
        <w:rPr>
          <w:rFonts w:asciiTheme="majorHAnsi" w:hAnsiTheme="majorHAnsi" w:cstheme="minorHAnsi"/>
          <w:b/>
          <w:i/>
          <w:sz w:val="24"/>
          <w:szCs w:val="24"/>
        </w:rPr>
        <w:t>vzhledem, - věkem, - pohlavím</w:t>
      </w:r>
      <w:r w:rsidRPr="00AD16A8">
        <w:rPr>
          <w:rFonts w:asciiTheme="majorHAnsi" w:hAnsiTheme="majorHAnsi" w:cstheme="minorHAnsi"/>
          <w:sz w:val="24"/>
          <w:szCs w:val="24"/>
        </w:rPr>
        <w:t>, …</w:t>
      </w:r>
    </w:p>
    <w:p w14:paraId="73F75020" w14:textId="77777777" w:rsidR="009C0A9D" w:rsidRPr="00AD16A8" w:rsidRDefault="009C0A9D" w:rsidP="00AD16A8">
      <w:pPr>
        <w:tabs>
          <w:tab w:val="left" w:pos="630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AD16A8">
        <w:rPr>
          <w:rFonts w:asciiTheme="majorHAnsi" w:hAnsiTheme="majorHAnsi" w:cstheme="minorHAnsi"/>
          <w:sz w:val="24"/>
          <w:szCs w:val="24"/>
        </w:rPr>
        <w:t xml:space="preserve">- lidi bychom měli </w:t>
      </w:r>
      <w:r w:rsidRPr="00AD16A8">
        <w:rPr>
          <w:rFonts w:asciiTheme="majorHAnsi" w:hAnsiTheme="majorHAnsi" w:cstheme="minorHAnsi"/>
          <w:sz w:val="24"/>
          <w:szCs w:val="24"/>
          <w:u w:val="single"/>
        </w:rPr>
        <w:t>posuzovat pouze podle povahových vlastností a charakteru</w:t>
      </w:r>
      <w:r w:rsidRPr="00AD16A8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71C9C545" w14:textId="0FD77233" w:rsidR="0033656F" w:rsidRDefault="0033656F" w:rsidP="00AD16A8">
      <w:pPr>
        <w:spacing w:line="240" w:lineRule="auto"/>
      </w:pPr>
    </w:p>
    <w:p w14:paraId="5744C5D3" w14:textId="04660B72" w:rsidR="00C177F4" w:rsidRDefault="00C177F4"/>
    <w:p w14:paraId="59D1B515" w14:textId="77777777" w:rsidR="00C177F4" w:rsidRDefault="00C177F4"/>
    <w:sectPr w:rsidR="00C177F4" w:rsidSect="009C0A9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9D"/>
    <w:rsid w:val="0033656F"/>
    <w:rsid w:val="009C0A9D"/>
    <w:rsid w:val="00AD16A8"/>
    <w:rsid w:val="00C177F4"/>
    <w:rsid w:val="00D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E90E"/>
  <w15:docId w15:val="{ED3A1906-66ED-4F91-8AF7-9B30A4B0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A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Věrka Věrka</cp:lastModifiedBy>
  <cp:revision>3</cp:revision>
  <dcterms:created xsi:type="dcterms:W3CDTF">2020-04-04T16:20:00Z</dcterms:created>
  <dcterms:modified xsi:type="dcterms:W3CDTF">2020-04-04T16:28:00Z</dcterms:modified>
</cp:coreProperties>
</file>