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F715B" w14:textId="77777777" w:rsidR="00B3655B" w:rsidRPr="00B3655B" w:rsidRDefault="00B3655B" w:rsidP="00B365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655B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LIST- EKOSYSTÉM RYBNÍK, ŘEKA A POTOK</w:t>
      </w:r>
    </w:p>
    <w:p w14:paraId="0FBCA6AC" w14:textId="77777777" w:rsidR="00B3655B" w:rsidRPr="00B3655B" w:rsidRDefault="00B3655B" w:rsidP="00B36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52DCA4" w14:textId="77777777" w:rsidR="00B3655B" w:rsidRPr="00B3655B" w:rsidRDefault="00B3655B" w:rsidP="00B36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1. Ve větách jsou ukryty názvy živočichů žijících v našich vodách. Najdeš je?</w:t>
      </w:r>
    </w:p>
    <w:p w14:paraId="2CE75659" w14:textId="77777777" w:rsidR="00B3655B" w:rsidRPr="00B3655B" w:rsidRDefault="00B3655B" w:rsidP="00B3655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Líbo, brzy pojedeme na trh. ____________________</w:t>
      </w:r>
    </w:p>
    <w:p w14:paraId="41E854D8" w14:textId="77777777" w:rsidR="00B3655B" w:rsidRPr="00B3655B" w:rsidRDefault="00B3655B" w:rsidP="00B3655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Za chvíli hledal Filip struhadlo, aby mohl strouhat okurky na salát. ___________________</w:t>
      </w:r>
    </w:p>
    <w:p w14:paraId="090BCB5F" w14:textId="77777777" w:rsidR="00B3655B" w:rsidRPr="00B3655B" w:rsidRDefault="00B3655B" w:rsidP="00B3655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„Sotva se držím na nohou“, zívla naoko unaveně princezna. _____________________</w:t>
      </w:r>
    </w:p>
    <w:p w14:paraId="2485BA61" w14:textId="147FAE0E" w:rsidR="00B3655B" w:rsidRPr="00B3655B" w:rsidRDefault="00B3655B" w:rsidP="00B3655B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„Co vy draci můžete vědět o lásce?“ vzdychl Honza. ____________________</w:t>
      </w:r>
    </w:p>
    <w:p w14:paraId="394BDDED" w14:textId="77777777" w:rsidR="00B3655B" w:rsidRPr="00B3655B" w:rsidRDefault="00B3655B" w:rsidP="00B365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2. Poznáš podle popisu správného živočicha?</w:t>
      </w:r>
    </w:p>
    <w:p w14:paraId="2E8D99E7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a)</w:t>
      </w:r>
      <w:r w:rsidRPr="00B3655B">
        <w:rPr>
          <w:rFonts w:ascii="Times New Roman" w:hAnsi="Times New Roman" w:cs="Times New Roman"/>
          <w:sz w:val="24"/>
          <w:szCs w:val="24"/>
        </w:rPr>
        <w:t xml:space="preserve"> Samec vodního ptáka vyniká pestrým zbarvením. Samička je zbarvena nenápadně, protože sedává</w:t>
      </w:r>
    </w:p>
    <w:p w14:paraId="0955ED5E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na vejcích a potřebuje splynout s prostředím. Hnízdí nejen na rybníce, ale často i daleko od vody</w:t>
      </w:r>
    </w:p>
    <w:p w14:paraId="407FD656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v lesích. Žije v hejnech. Potravu cedí přes vroubky na okraji zobáku. _______________________________</w:t>
      </w:r>
    </w:p>
    <w:p w14:paraId="034E7B03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C66D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b)</w:t>
      </w:r>
      <w:r w:rsidRPr="00B3655B">
        <w:rPr>
          <w:rFonts w:ascii="Times New Roman" w:hAnsi="Times New Roman" w:cs="Times New Roman"/>
          <w:sz w:val="24"/>
          <w:szCs w:val="24"/>
        </w:rPr>
        <w:t xml:space="preserve"> Je to známá dravá ryba. Živí se rybkami a jinými vodními obratlovci (žábami, čolky; nepohrdne</w:t>
      </w:r>
    </w:p>
    <w:p w14:paraId="2EB6477A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ani mládětem ondatry). Dosahuje délky až přes 1 metr. Hřbetní ploutev má posunutou dozadu,</w:t>
      </w:r>
    </w:p>
    <w:p w14:paraId="21E0D1E3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hlava je shora silně zploštělá. Na kořist často číhá v úkrytu – v rákosí, v kořenech, pod větví,</w:t>
      </w:r>
    </w:p>
    <w:p w14:paraId="48E0BEA4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odkud pak vyráží k rychlému útoku. _________________________________</w:t>
      </w:r>
    </w:p>
    <w:p w14:paraId="70FE76DC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2DB97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c)</w:t>
      </w:r>
      <w:r w:rsidRPr="00B3655B">
        <w:rPr>
          <w:rFonts w:ascii="Times New Roman" w:hAnsi="Times New Roman" w:cs="Times New Roman"/>
          <w:sz w:val="24"/>
          <w:szCs w:val="24"/>
        </w:rPr>
        <w:t xml:space="preserve"> Pták až 1 metr vysoký. Staví si velké hnízdo na vysokých stromech, střechách domů a komínech.</w:t>
      </w:r>
    </w:p>
    <w:p w14:paraId="6D4F31DB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Živí se hmyzem (kobylkami, sarančaty), žábami a hraboši. Je němý, ozývá se jen klapáním</w:t>
      </w:r>
    </w:p>
    <w:p w14:paraId="12387E18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zobáku. Žije blízko vod, ale plavat neumí. ____________________________________</w:t>
      </w:r>
    </w:p>
    <w:p w14:paraId="1C4A28FA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2B285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b/>
          <w:sz w:val="24"/>
          <w:szCs w:val="24"/>
        </w:rPr>
        <w:t>d)</w:t>
      </w:r>
      <w:r w:rsidRPr="00B3655B">
        <w:rPr>
          <w:rFonts w:ascii="Times New Roman" w:hAnsi="Times New Roman" w:cs="Times New Roman"/>
          <w:sz w:val="24"/>
          <w:szCs w:val="24"/>
        </w:rPr>
        <w:t xml:space="preserve"> Náš nejběžnější had, hojný v blízkosti vod. Loví obojživelníky, ryby, drobné hlodavce a hmyz.</w:t>
      </w:r>
    </w:p>
    <w:p w14:paraId="3C577EE5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 xml:space="preserve">Po stranách hlavy má žluté nebo oranžové půlměsíčité skvrny. </w:t>
      </w:r>
    </w:p>
    <w:p w14:paraId="03ABE439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5B">
        <w:rPr>
          <w:rFonts w:ascii="Times New Roman" w:hAnsi="Times New Roman" w:cs="Times New Roman"/>
          <w:sz w:val="24"/>
          <w:szCs w:val="24"/>
        </w:rPr>
        <w:t>Zimu prospí v norách hlodavců nebo v jeskynních štolách. __________________________________</w:t>
      </w:r>
    </w:p>
    <w:p w14:paraId="745F07B1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6F8D9" w14:textId="22AFEAF9" w:rsidR="00B3655B" w:rsidRDefault="00B3655B" w:rsidP="00B365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7AA">
        <w:rPr>
          <w:rFonts w:ascii="Times New Roman" w:hAnsi="Times New Roman" w:cs="Times New Roman"/>
          <w:b/>
          <w:bCs/>
          <w:sz w:val="24"/>
          <w:szCs w:val="24"/>
        </w:rPr>
        <w:t xml:space="preserve">3. Napiš 3 zajímavosti o živočiších, které si neznal, a při čtení tě zaujaly.  </w:t>
      </w:r>
      <w:r w:rsidRPr="005F77AA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Pr="005F7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DD0F12" w14:textId="1C2A26D0" w:rsidR="005F77AA" w:rsidRPr="005F77AA" w:rsidRDefault="005F77AA" w:rsidP="00B3655B">
      <w:pPr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-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CAEEB" w14:textId="2B2E1A33" w:rsidR="005F77AA" w:rsidRDefault="005F77AA" w:rsidP="005F77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Je v této povídce všechno v pořádku? Zkus najít všechny chyby a zdůvodni, proč je to špatně.</w:t>
      </w:r>
    </w:p>
    <w:p w14:paraId="4CDF4B1B" w14:textId="35B6628C" w:rsidR="005F77AA" w:rsidRDefault="005F77AA" w:rsidP="005F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Jednoho dne vyrazil Michal na výpravu za poznáním. Cestou k lesu se zastavil nejprve u rybníka. Na jeho hladině plaval čáp a vesele si prozpěvoval. Přes cestu Michalovi běžela užovka obojková, pospíchala k rybníku ulovit něco na zub. Byl už podvečer a Michal viděl štiku, jak si pochutnává na vodních rostlinách. Na břehu rybníka nádherně kvetly a voněly lekníny. Michal vytáhl z kapsy nožík, uřízl větvičku z vrby. Usedl pod strom a začal vyrábět píšťalku. Tu se velmi ulekl, protože mu něco spadlo na hlavu. Byla to malá růžová rosnička.</w:t>
      </w:r>
    </w:p>
    <w:p w14:paraId="30EF6A81" w14:textId="05A28D59" w:rsidR="00351AB6" w:rsidRDefault="00351AB6" w:rsidP="005F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27489" w14:textId="77777777" w:rsidR="00351AB6" w:rsidRDefault="00351AB6" w:rsidP="005F77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12D91" w14:textId="77777777" w:rsidR="005F77AA" w:rsidRDefault="005F77AA" w:rsidP="005F77AA">
      <w:pPr>
        <w:tabs>
          <w:tab w:val="left" w:pos="1668"/>
        </w:tabs>
        <w:spacing w:line="240" w:lineRule="auto"/>
        <w:rPr>
          <w:sz w:val="24"/>
        </w:rPr>
      </w:pPr>
    </w:p>
    <w:p w14:paraId="12759E3C" w14:textId="77777777" w:rsidR="00B3655B" w:rsidRPr="00B3655B" w:rsidRDefault="00B3655B" w:rsidP="00B365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431F2" w14:textId="77777777" w:rsidR="00B3655B" w:rsidRPr="00B3655B" w:rsidRDefault="00B3655B" w:rsidP="00B3655B">
      <w:pPr>
        <w:tabs>
          <w:tab w:val="left" w:pos="16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E5953" w14:textId="77777777" w:rsidR="002320D2" w:rsidRPr="00B3655B" w:rsidRDefault="002320D2" w:rsidP="00B365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0D2" w:rsidRPr="00B3655B" w:rsidSect="00B05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F7B9B"/>
    <w:multiLevelType w:val="hybridMultilevel"/>
    <w:tmpl w:val="5C628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4D"/>
    <w:rsid w:val="002320D2"/>
    <w:rsid w:val="00351AB6"/>
    <w:rsid w:val="005F77AA"/>
    <w:rsid w:val="00740D4D"/>
    <w:rsid w:val="00B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B195"/>
  <w15:chartTrackingRefBased/>
  <w15:docId w15:val="{4EF79FDB-2728-4C75-94E9-776BF06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5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2020-05-25T16:19:00Z</dcterms:created>
  <dcterms:modified xsi:type="dcterms:W3CDTF">2020-05-26T17:03:00Z</dcterms:modified>
</cp:coreProperties>
</file>