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5B" w:rsidRDefault="0009655B" w:rsidP="0009655B">
      <w:pPr>
        <w:pStyle w:val="Normlnweb"/>
        <w:spacing w:after="160" w:line="254" w:lineRule="auto"/>
        <w:rPr>
          <w:color w:val="000000"/>
        </w:rPr>
      </w:pPr>
      <w:r>
        <w:rPr>
          <w:color w:val="000000"/>
          <w:highlight w:val="yellow"/>
        </w:rPr>
        <w:t>1.– 5.6.</w:t>
      </w:r>
    </w:p>
    <w:p w:rsidR="0009655B" w:rsidRDefault="0009655B" w:rsidP="0009655B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 xml:space="preserve">Litry, hektolitry, </w:t>
      </w:r>
      <w:proofErr w:type="gramStart"/>
      <w:r>
        <w:rPr>
          <w:color w:val="000000"/>
        </w:rPr>
        <w:t>decilitry,…</w:t>
      </w:r>
      <w:proofErr w:type="gramEnd"/>
    </w:p>
    <w:p w:rsidR="0009655B" w:rsidRDefault="0009655B" w:rsidP="0009655B">
      <w:pPr>
        <w:pStyle w:val="Normlnweb"/>
        <w:numPr>
          <w:ilvl w:val="0"/>
          <w:numId w:val="1"/>
        </w:numPr>
        <w:spacing w:after="160" w:line="254" w:lineRule="auto"/>
        <w:rPr>
          <w:color w:val="000000"/>
        </w:rPr>
      </w:pPr>
      <w:r>
        <w:rPr>
          <w:color w:val="000000"/>
        </w:rPr>
        <w:t>str. 85-86 – přečti si úlohy A-E a opiš do sešitu všechny rámečky a návod z úlohy F</w:t>
      </w:r>
    </w:p>
    <w:p w:rsidR="0009655B" w:rsidRPr="007D7182" w:rsidRDefault="0009655B" w:rsidP="0009655B">
      <w:pPr>
        <w:pStyle w:val="Normlnweb"/>
        <w:numPr>
          <w:ilvl w:val="0"/>
          <w:numId w:val="1"/>
        </w:numPr>
        <w:spacing w:after="160" w:line="254" w:lineRule="auto"/>
        <w:rPr>
          <w:color w:val="000000"/>
        </w:rPr>
      </w:pPr>
      <w:r w:rsidRPr="007D7182">
        <w:rPr>
          <w:color w:val="000000"/>
        </w:rPr>
        <w:t xml:space="preserve">projdi si prezentaci Převody jednotek objemu 2 – stačí od snímku č. </w:t>
      </w:r>
      <w:proofErr w:type="gramStart"/>
      <w:r w:rsidRPr="007D7182">
        <w:rPr>
          <w:color w:val="000000"/>
        </w:rPr>
        <w:t>6-vedlejší</w:t>
      </w:r>
      <w:proofErr w:type="gramEnd"/>
      <w:r w:rsidRPr="007D7182">
        <w:rPr>
          <w:color w:val="000000"/>
        </w:rPr>
        <w:t xml:space="preserve"> jednotky (</w:t>
      </w:r>
      <w:r>
        <w:rPr>
          <w:color w:val="000000"/>
        </w:rPr>
        <w:t xml:space="preserve">na </w:t>
      </w:r>
      <w:r w:rsidRPr="007D7182">
        <w:rPr>
          <w:color w:val="000000"/>
        </w:rPr>
        <w:t>poslední</w:t>
      </w:r>
      <w:r>
        <w:rPr>
          <w:color w:val="000000"/>
        </w:rPr>
        <w:t xml:space="preserve">m je jen převodník jednotek - </w:t>
      </w:r>
      <w:r w:rsidRPr="007D7182">
        <w:rPr>
          <w:color w:val="000000"/>
        </w:rPr>
        <w:t>může</w:t>
      </w:r>
      <w:r>
        <w:rPr>
          <w:color w:val="000000"/>
        </w:rPr>
        <w:t>š</w:t>
      </w:r>
      <w:r w:rsidRPr="007D7182">
        <w:rPr>
          <w:color w:val="000000"/>
        </w:rPr>
        <w:t xml:space="preserve"> vynechat</w:t>
      </w:r>
      <w:r>
        <w:rPr>
          <w:color w:val="000000"/>
        </w:rPr>
        <w:t>)</w:t>
      </w:r>
    </w:p>
    <w:p w:rsidR="0009655B" w:rsidRDefault="0009655B" w:rsidP="0009655B">
      <w:pPr>
        <w:pStyle w:val="Normlnweb"/>
        <w:numPr>
          <w:ilvl w:val="0"/>
          <w:numId w:val="1"/>
        </w:numPr>
        <w:spacing w:after="160" w:line="254" w:lineRule="auto"/>
        <w:rPr>
          <w:color w:val="000000"/>
        </w:rPr>
      </w:pPr>
      <w:r>
        <w:rPr>
          <w:color w:val="000000"/>
        </w:rPr>
        <w:t xml:space="preserve">do sešitu vypracuj cvičení </w:t>
      </w:r>
      <w:proofErr w:type="gramStart"/>
      <w:r>
        <w:rPr>
          <w:color w:val="000000"/>
        </w:rPr>
        <w:t>1 – 10</w:t>
      </w:r>
      <w:proofErr w:type="gramEnd"/>
      <w:r>
        <w:rPr>
          <w:color w:val="000000"/>
        </w:rPr>
        <w:t>, 11 je dobrovolné</w:t>
      </w:r>
    </w:p>
    <w:p w:rsidR="0009655B" w:rsidRDefault="0009655B" w:rsidP="0009655B">
      <w:pPr>
        <w:pStyle w:val="Normlnweb"/>
        <w:spacing w:after="160" w:line="254" w:lineRule="auto"/>
        <w:rPr>
          <w:color w:val="000000"/>
        </w:rPr>
      </w:pPr>
      <w:r>
        <w:rPr>
          <w:color w:val="000000"/>
        </w:rPr>
        <w:t>Příští online hodina bude zase v pátek v 10 hodin – shrneme si objem a jeho jednotky, více se zaměříme na nové učivo z tohoto týdne.</w:t>
      </w:r>
    </w:p>
    <w:p w:rsidR="0009655B" w:rsidRPr="001E75E9" w:rsidRDefault="0009655B" w:rsidP="0009655B">
      <w:pPr>
        <w:pStyle w:val="Normlnweb"/>
        <w:spacing w:after="160" w:line="254" w:lineRule="auto"/>
        <w:rPr>
          <w:color w:val="000000"/>
        </w:rPr>
      </w:pPr>
    </w:p>
    <w:p w:rsidR="00F23835" w:rsidRDefault="00F23835">
      <w:bookmarkStart w:id="0" w:name="_GoBack"/>
      <w:bookmarkEnd w:id="0"/>
    </w:p>
    <w:sectPr w:rsidR="00F2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66CEE"/>
    <w:multiLevelType w:val="hybridMultilevel"/>
    <w:tmpl w:val="64EAC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5B"/>
    <w:rsid w:val="0009655B"/>
    <w:rsid w:val="00F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2160-B486-4667-B271-E1D2511C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2020-05-28T19:25:00Z</dcterms:created>
  <dcterms:modified xsi:type="dcterms:W3CDTF">2020-05-28T19:26:00Z</dcterms:modified>
</cp:coreProperties>
</file>