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146" w:rsidRDefault="00557083" w:rsidP="00557083">
      <w:pPr>
        <w:spacing w:line="360" w:lineRule="auto"/>
        <w:jc w:val="center"/>
        <w:rPr>
          <w:b/>
          <w:bCs/>
          <w:sz w:val="28"/>
          <w:szCs w:val="28"/>
        </w:rPr>
      </w:pPr>
      <w:r w:rsidRPr="00557083">
        <w:rPr>
          <w:b/>
          <w:bCs/>
          <w:sz w:val="28"/>
          <w:szCs w:val="28"/>
        </w:rPr>
        <w:t>PRACOVNÍ LIST Č.</w:t>
      </w:r>
      <w:r>
        <w:rPr>
          <w:b/>
          <w:bCs/>
          <w:sz w:val="28"/>
          <w:szCs w:val="28"/>
        </w:rPr>
        <w:t xml:space="preserve"> 2</w:t>
      </w:r>
      <w:r w:rsidR="00A77890">
        <w:rPr>
          <w:b/>
          <w:bCs/>
          <w:sz w:val="28"/>
          <w:szCs w:val="28"/>
        </w:rPr>
        <w:t>3</w:t>
      </w:r>
      <w:bookmarkStart w:id="0" w:name="_GoBack"/>
      <w:bookmarkEnd w:id="0"/>
    </w:p>
    <w:p w:rsidR="00557083" w:rsidRDefault="00557083" w:rsidP="00557083">
      <w:pPr>
        <w:spacing w:line="360" w:lineRule="auto"/>
        <w:jc w:val="center"/>
        <w:rPr>
          <w:b/>
          <w:bCs/>
          <w:sz w:val="28"/>
          <w:szCs w:val="28"/>
        </w:rPr>
      </w:pPr>
    </w:p>
    <w:p w:rsidR="00557083" w:rsidRPr="00AE1769" w:rsidRDefault="00557083" w:rsidP="00557083">
      <w:pPr>
        <w:pStyle w:val="Odstavecseseznamem"/>
        <w:numPr>
          <w:ilvl w:val="0"/>
          <w:numId w:val="1"/>
        </w:numPr>
        <w:spacing w:line="360" w:lineRule="auto"/>
        <w:rPr>
          <w:sz w:val="28"/>
          <w:szCs w:val="28"/>
        </w:rPr>
      </w:pPr>
      <w:r w:rsidRPr="00AE1769">
        <w:rPr>
          <w:b/>
          <w:sz w:val="28"/>
          <w:szCs w:val="28"/>
          <w:u w:val="single"/>
        </w:rPr>
        <w:t>Škrtněte slova, která obsahují chybu</w:t>
      </w:r>
    </w:p>
    <w:p w:rsidR="00557083" w:rsidRPr="00AE1769" w:rsidRDefault="00557083" w:rsidP="00557083">
      <w:pPr>
        <w:pStyle w:val="Odstavecseseznamem"/>
        <w:spacing w:line="360" w:lineRule="auto"/>
        <w:rPr>
          <w:sz w:val="28"/>
          <w:szCs w:val="28"/>
        </w:rPr>
      </w:pPr>
      <w:r w:rsidRPr="00AE1769">
        <w:rPr>
          <w:sz w:val="28"/>
          <w:szCs w:val="28"/>
        </w:rPr>
        <w:t xml:space="preserve">kamarádství - bohatství - dětství - vítěství - češství - papírnicství </w:t>
      </w:r>
      <w:r>
        <w:rPr>
          <w:sz w:val="28"/>
          <w:szCs w:val="28"/>
        </w:rPr>
        <w:t xml:space="preserve">- </w:t>
      </w:r>
      <w:r w:rsidRPr="00AE1769">
        <w:rPr>
          <w:sz w:val="28"/>
          <w:szCs w:val="28"/>
        </w:rPr>
        <w:t xml:space="preserve">dobříšský - ašský - lipnický - pardubický - </w:t>
      </w:r>
      <w:r>
        <w:rPr>
          <w:sz w:val="28"/>
          <w:szCs w:val="28"/>
        </w:rPr>
        <w:t>R</w:t>
      </w:r>
      <w:r w:rsidRPr="00AE1769">
        <w:rPr>
          <w:sz w:val="28"/>
          <w:szCs w:val="28"/>
        </w:rPr>
        <w:t xml:space="preserve">akouský - ledečtí </w:t>
      </w:r>
      <w:r>
        <w:rPr>
          <w:sz w:val="28"/>
          <w:szCs w:val="28"/>
        </w:rPr>
        <w:t xml:space="preserve"> - žl</w:t>
      </w:r>
      <w:r w:rsidRPr="00AE1769">
        <w:rPr>
          <w:sz w:val="28"/>
          <w:szCs w:val="28"/>
        </w:rPr>
        <w:t>íce - šveska - jablko - kanička - jmění - čtvrť - nejjemnější - bezubý - naddechnout se - čtvrttónový - podaná (ruka)</w:t>
      </w:r>
    </w:p>
    <w:p w:rsidR="00557083" w:rsidRPr="00AE1769" w:rsidRDefault="00557083" w:rsidP="00557083">
      <w:pPr>
        <w:pStyle w:val="Odstavecseseznamem"/>
        <w:spacing w:line="360" w:lineRule="auto"/>
        <w:rPr>
          <w:sz w:val="28"/>
          <w:szCs w:val="28"/>
        </w:rPr>
      </w:pPr>
    </w:p>
    <w:p w:rsidR="00557083" w:rsidRPr="00D852A8" w:rsidRDefault="00557083" w:rsidP="00557083">
      <w:pPr>
        <w:pStyle w:val="Odstavecseseznamem"/>
        <w:spacing w:line="360" w:lineRule="auto"/>
        <w:rPr>
          <w:sz w:val="28"/>
          <w:szCs w:val="28"/>
        </w:rPr>
      </w:pPr>
      <w:r w:rsidRPr="00AE1769">
        <w:rPr>
          <w:sz w:val="28"/>
          <w:szCs w:val="28"/>
        </w:rPr>
        <w:t>3.</w:t>
      </w:r>
      <w:r w:rsidRPr="00D852A8">
        <w:rPr>
          <w:sz w:val="28"/>
          <w:szCs w:val="28"/>
        </w:rPr>
        <w:t xml:space="preserve"> </w:t>
      </w:r>
      <w:r w:rsidRPr="00D852A8">
        <w:rPr>
          <w:b/>
          <w:sz w:val="28"/>
          <w:szCs w:val="28"/>
          <w:u w:val="single"/>
        </w:rPr>
        <w:t xml:space="preserve">Označ </w:t>
      </w:r>
      <w:r>
        <w:rPr>
          <w:b/>
          <w:sz w:val="28"/>
          <w:szCs w:val="28"/>
          <w:u w:val="single"/>
        </w:rPr>
        <w:t xml:space="preserve">kroužkem </w:t>
      </w:r>
      <w:r w:rsidRPr="00D852A8">
        <w:rPr>
          <w:b/>
          <w:sz w:val="28"/>
          <w:szCs w:val="28"/>
          <w:u w:val="single"/>
        </w:rPr>
        <w:t>věty, které jsou pravopisně správně</w:t>
      </w:r>
    </w:p>
    <w:p w:rsidR="00557083" w:rsidRPr="00AE1769" w:rsidRDefault="00557083" w:rsidP="00557083">
      <w:pPr>
        <w:pStyle w:val="Odstavecseseznamem"/>
        <w:spacing w:line="360" w:lineRule="auto"/>
        <w:rPr>
          <w:sz w:val="28"/>
          <w:szCs w:val="28"/>
        </w:rPr>
      </w:pPr>
      <w:r w:rsidRPr="00AE1769">
        <w:rPr>
          <w:sz w:val="28"/>
          <w:szCs w:val="28"/>
        </w:rPr>
        <w:t>Vojtovy nové lyže nejsou nic moc.</w:t>
      </w:r>
    </w:p>
    <w:p w:rsidR="00557083" w:rsidRPr="00AE1769" w:rsidRDefault="00557083" w:rsidP="00557083">
      <w:pPr>
        <w:pStyle w:val="Odstavecseseznamem"/>
        <w:spacing w:line="360" w:lineRule="auto"/>
        <w:rPr>
          <w:sz w:val="28"/>
          <w:szCs w:val="28"/>
        </w:rPr>
      </w:pPr>
      <w:r w:rsidRPr="00AE1769">
        <w:rPr>
          <w:sz w:val="28"/>
          <w:szCs w:val="28"/>
        </w:rPr>
        <w:t>Vojtovi nové lyže nejsou nic moc.</w:t>
      </w:r>
    </w:p>
    <w:p w:rsidR="00557083" w:rsidRPr="00AE1769" w:rsidRDefault="00557083" w:rsidP="00557083">
      <w:pPr>
        <w:pStyle w:val="Odstavecseseznamem"/>
        <w:spacing w:line="360" w:lineRule="auto"/>
        <w:rPr>
          <w:sz w:val="28"/>
          <w:szCs w:val="28"/>
        </w:rPr>
      </w:pPr>
      <w:r w:rsidRPr="00AE1769">
        <w:rPr>
          <w:sz w:val="28"/>
          <w:szCs w:val="28"/>
        </w:rPr>
        <w:t>Vojtovi rodiče jsou docela fajn lidé.</w:t>
      </w:r>
    </w:p>
    <w:p w:rsidR="00557083" w:rsidRPr="00AE1769" w:rsidRDefault="00557083" w:rsidP="00557083">
      <w:pPr>
        <w:pStyle w:val="Odstavecseseznamem"/>
        <w:spacing w:line="360" w:lineRule="auto"/>
        <w:rPr>
          <w:sz w:val="28"/>
          <w:szCs w:val="28"/>
        </w:rPr>
      </w:pPr>
      <w:r w:rsidRPr="00AE1769">
        <w:rPr>
          <w:sz w:val="28"/>
          <w:szCs w:val="28"/>
        </w:rPr>
        <w:t>Vojtovy rodiče jsou docela fajn lidé.</w:t>
      </w:r>
    </w:p>
    <w:p w:rsidR="00557083" w:rsidRPr="00AE1769" w:rsidRDefault="00557083" w:rsidP="00557083">
      <w:pPr>
        <w:pStyle w:val="Odstavecseseznamem"/>
        <w:spacing w:line="360" w:lineRule="auto"/>
        <w:rPr>
          <w:sz w:val="28"/>
          <w:szCs w:val="28"/>
        </w:rPr>
      </w:pPr>
      <w:r w:rsidRPr="00AE1769">
        <w:rPr>
          <w:sz w:val="28"/>
          <w:szCs w:val="28"/>
        </w:rPr>
        <w:t>Novákovi děti jsou úplně nevychované.</w:t>
      </w:r>
    </w:p>
    <w:p w:rsidR="00557083" w:rsidRPr="00AE1769" w:rsidRDefault="00557083" w:rsidP="00557083">
      <w:pPr>
        <w:pStyle w:val="Odstavecseseznamem"/>
        <w:spacing w:line="360" w:lineRule="auto"/>
        <w:rPr>
          <w:sz w:val="28"/>
          <w:szCs w:val="28"/>
        </w:rPr>
      </w:pPr>
      <w:r w:rsidRPr="00AE1769">
        <w:rPr>
          <w:sz w:val="28"/>
          <w:szCs w:val="28"/>
        </w:rPr>
        <w:t xml:space="preserve"> Mluvili o panu Novákovy.</w:t>
      </w:r>
    </w:p>
    <w:p w:rsidR="00557083" w:rsidRDefault="00557083" w:rsidP="00557083">
      <w:pPr>
        <w:pStyle w:val="Odstavecseseznamem"/>
        <w:spacing w:line="360" w:lineRule="auto"/>
        <w:rPr>
          <w:sz w:val="28"/>
          <w:szCs w:val="28"/>
        </w:rPr>
      </w:pPr>
    </w:p>
    <w:p w:rsidR="00557083" w:rsidRPr="00AE1769" w:rsidRDefault="00557083" w:rsidP="00557083">
      <w:pPr>
        <w:pStyle w:val="Odstavecseseznamem"/>
        <w:spacing w:line="360" w:lineRule="auto"/>
        <w:rPr>
          <w:sz w:val="28"/>
          <w:szCs w:val="28"/>
        </w:rPr>
      </w:pPr>
      <w:r w:rsidRPr="00AE1769">
        <w:rPr>
          <w:sz w:val="28"/>
          <w:szCs w:val="28"/>
        </w:rPr>
        <w:t>4</w:t>
      </w:r>
      <w:r w:rsidRPr="00AE1769">
        <w:rPr>
          <w:b/>
          <w:sz w:val="28"/>
          <w:szCs w:val="28"/>
          <w:u w:val="single"/>
        </w:rPr>
        <w:t xml:space="preserve">. Označte </w:t>
      </w:r>
      <w:r>
        <w:rPr>
          <w:b/>
          <w:sz w:val="28"/>
          <w:szCs w:val="28"/>
          <w:u w:val="single"/>
        </w:rPr>
        <w:t xml:space="preserve">podtržením </w:t>
      </w:r>
      <w:r w:rsidRPr="00AE1769">
        <w:rPr>
          <w:b/>
          <w:sz w:val="28"/>
          <w:szCs w:val="28"/>
          <w:u w:val="single"/>
        </w:rPr>
        <w:t>chyby v psaní ě/je/ně:</w:t>
      </w:r>
    </w:p>
    <w:p w:rsidR="00557083" w:rsidRDefault="00557083" w:rsidP="00557083">
      <w:pPr>
        <w:pStyle w:val="Odstavecseseznamem"/>
        <w:spacing w:line="360" w:lineRule="auto"/>
        <w:rPr>
          <w:sz w:val="28"/>
          <w:szCs w:val="28"/>
        </w:rPr>
      </w:pPr>
      <w:r w:rsidRPr="00AE1769">
        <w:rPr>
          <w:sz w:val="28"/>
          <w:szCs w:val="28"/>
        </w:rPr>
        <w:t xml:space="preserve"> Lékař mně připoměl, abych se stravoval střídměji. Okruh můžete objehnout nebo objet na kole. Pro mě za mně si běž! Oběvem roku se stala zpjevačka Ewa Farna. Mně by vědomně neublížil, šlo o nedorozumění. Objetí domácího násilí stále přibývá. Oběm pohledávek opět vzrostl. Žil v domnění, že mě má přečtenou. Nedotýkejte se drátů vysokého napjetí. Ověř, zda na mě nezapomněli s letošními odmněnami. Jsem tu samozřejmně pouze soukromě. Nechápu tamější zvyky</w:t>
      </w:r>
      <w:r>
        <w:rPr>
          <w:sz w:val="28"/>
          <w:szCs w:val="28"/>
        </w:rPr>
        <w:t>.</w:t>
      </w:r>
    </w:p>
    <w:p w:rsidR="00557083" w:rsidRDefault="00557083" w:rsidP="00557083">
      <w:pPr>
        <w:pStyle w:val="Odstavecseseznamem"/>
        <w:spacing w:line="360" w:lineRule="auto"/>
        <w:rPr>
          <w:sz w:val="28"/>
          <w:szCs w:val="28"/>
        </w:rPr>
      </w:pPr>
    </w:p>
    <w:p w:rsidR="00557083" w:rsidRPr="00D852A8" w:rsidRDefault="00557083" w:rsidP="00557083">
      <w:pPr>
        <w:spacing w:line="360" w:lineRule="auto"/>
        <w:rPr>
          <w:b/>
          <w:sz w:val="28"/>
          <w:szCs w:val="28"/>
          <w:u w:val="single"/>
        </w:rPr>
      </w:pPr>
      <w:r w:rsidRPr="00557083">
        <w:rPr>
          <w:b/>
          <w:sz w:val="28"/>
          <w:szCs w:val="28"/>
        </w:rPr>
        <w:t xml:space="preserve">         </w:t>
      </w:r>
      <w:r>
        <w:rPr>
          <w:b/>
          <w:sz w:val="28"/>
          <w:szCs w:val="28"/>
          <w:u w:val="single"/>
        </w:rPr>
        <w:t xml:space="preserve">  5</w:t>
      </w:r>
      <w:r w:rsidRPr="00D852A8">
        <w:rPr>
          <w:b/>
          <w:sz w:val="28"/>
          <w:szCs w:val="28"/>
          <w:u w:val="single"/>
        </w:rPr>
        <w:t>. Doplňte do slov předponu s/z/vz:</w:t>
      </w:r>
    </w:p>
    <w:p w:rsidR="00557083" w:rsidRDefault="00557083" w:rsidP="00557083">
      <w:pPr>
        <w:pStyle w:val="Odstavecseseznamem"/>
        <w:spacing w:line="360" w:lineRule="auto"/>
        <w:rPr>
          <w:sz w:val="28"/>
          <w:szCs w:val="28"/>
        </w:rPr>
      </w:pPr>
      <w:r w:rsidRPr="00AE1769">
        <w:rPr>
          <w:sz w:val="28"/>
          <w:szCs w:val="28"/>
        </w:rPr>
        <w:lastRenderedPageBreak/>
        <w:t xml:space="preserve">Lenka _červenala, _fouknul svíčku, kůň se _píná na zadní, _trávil tam víkend, _pestříme si život, _háním lyže, zákon se _přísnil, _táhni rolety, _budila pozornost, _počítal si _plátky úvěru, táta _tloustl, _kus to říct _paměti, _žírá ho žárlivost, _nesla dotaz, _klamala rodiče, vstupné _levnilo, _lízne smetanu, _cedil špagety, _křísili _komírající festival, _levil ze svých nároků, _působila nehodu, _hlédli dolů z věže kostela, _nechucený politikou, koncert už _končil, přijel _prava. </w:t>
      </w:r>
    </w:p>
    <w:p w:rsidR="00557083" w:rsidRDefault="00557083" w:rsidP="00557083">
      <w:pPr>
        <w:pStyle w:val="Odstavecseseznamem"/>
        <w:spacing w:line="360" w:lineRule="auto"/>
        <w:rPr>
          <w:b/>
          <w:sz w:val="28"/>
          <w:szCs w:val="28"/>
          <w:u w:val="single"/>
        </w:rPr>
      </w:pPr>
    </w:p>
    <w:p w:rsidR="00557083" w:rsidRDefault="00557083" w:rsidP="00557083">
      <w:pPr>
        <w:spacing w:line="360" w:lineRule="auto"/>
        <w:rPr>
          <w:b/>
          <w:sz w:val="28"/>
          <w:szCs w:val="28"/>
          <w:u w:val="single"/>
        </w:rPr>
      </w:pPr>
    </w:p>
    <w:p w:rsidR="00557083" w:rsidRPr="00557083" w:rsidRDefault="00557083" w:rsidP="00557083">
      <w:pPr>
        <w:spacing w:line="360" w:lineRule="auto"/>
        <w:rPr>
          <w:b/>
          <w:bCs/>
          <w:sz w:val="28"/>
          <w:szCs w:val="28"/>
        </w:rPr>
      </w:pPr>
      <w:r>
        <w:rPr>
          <w:b/>
          <w:bCs/>
          <w:sz w:val="28"/>
          <w:szCs w:val="28"/>
        </w:rPr>
        <w:t xml:space="preserve"> -</w:t>
      </w:r>
    </w:p>
    <w:sectPr w:rsidR="00557083" w:rsidRPr="00557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923D8"/>
    <w:multiLevelType w:val="hybridMultilevel"/>
    <w:tmpl w:val="81B8C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83"/>
    <w:rsid w:val="00557083"/>
    <w:rsid w:val="00A77890"/>
    <w:rsid w:val="00FA21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0BD8"/>
  <w15:chartTrackingRefBased/>
  <w15:docId w15:val="{053E1675-5C95-48F3-803F-D4FCEF71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7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1388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Mičulková Andrea</dc:creator>
  <cp:keywords/>
  <dc:description/>
  <cp:lastModifiedBy>Mičulková Andrea</cp:lastModifiedBy>
  <cp:revision>3</cp:revision>
  <dcterms:created xsi:type="dcterms:W3CDTF">2020-04-14T18:35:00Z</dcterms:created>
  <dcterms:modified xsi:type="dcterms:W3CDTF">2020-04-14T19:03:00Z</dcterms:modified>
</cp:coreProperties>
</file>