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093B" w14:textId="7BDEBFB4" w:rsidR="008C0528" w:rsidRPr="0014335D" w:rsidRDefault="00D265D2" w:rsidP="00FA2AEA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  <w:u w:val="double"/>
        </w:rPr>
      </w:pPr>
      <w:r w:rsidRPr="0014335D">
        <w:rPr>
          <w:rFonts w:asciiTheme="majorHAnsi" w:hAnsiTheme="majorHAnsi"/>
          <w:b/>
          <w:bCs/>
          <w:sz w:val="24"/>
          <w:szCs w:val="24"/>
          <w:u w:val="double"/>
        </w:rPr>
        <w:t>Vážná h</w:t>
      </w:r>
      <w:r w:rsidR="00B664D1" w:rsidRPr="0014335D">
        <w:rPr>
          <w:rFonts w:asciiTheme="majorHAnsi" w:hAnsiTheme="majorHAnsi"/>
          <w:b/>
          <w:bCs/>
          <w:sz w:val="24"/>
          <w:szCs w:val="24"/>
          <w:u w:val="double"/>
        </w:rPr>
        <w:t>udba 20. století</w:t>
      </w:r>
    </w:p>
    <w:p w14:paraId="19165B35" w14:textId="77777777" w:rsidR="00D265D2" w:rsidRDefault="00D265D2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v</w:t>
      </w:r>
      <w:r w:rsidRPr="00D265D2">
        <w:rPr>
          <w:rFonts w:asciiTheme="majorHAnsi" w:hAnsiTheme="majorHAnsi"/>
          <w:sz w:val="24"/>
          <w:szCs w:val="24"/>
        </w:rPr>
        <w:t xml:space="preserve">ýrazné změny </w:t>
      </w:r>
    </w:p>
    <w:p w14:paraId="3B12563C" w14:textId="77777777" w:rsidR="00D265D2" w:rsidRDefault="00D265D2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D265D2">
        <w:rPr>
          <w:rFonts w:asciiTheme="majorHAnsi" w:hAnsiTheme="majorHAnsi"/>
          <w:sz w:val="24"/>
          <w:szCs w:val="24"/>
          <w:u w:val="single"/>
        </w:rPr>
        <w:t>lze rozdělit</w:t>
      </w:r>
      <w:r>
        <w:rPr>
          <w:rFonts w:asciiTheme="majorHAnsi" w:hAnsiTheme="majorHAnsi"/>
          <w:sz w:val="24"/>
          <w:szCs w:val="24"/>
        </w:rPr>
        <w:t>:</w:t>
      </w:r>
    </w:p>
    <w:p w14:paraId="3E9B80D5" w14:textId="77777777" w:rsidR="00D265D2" w:rsidRDefault="00D265D2" w:rsidP="00FA2AEA">
      <w:pPr>
        <w:spacing w:line="240" w:lineRule="auto"/>
        <w:ind w:left="5103" w:hanging="510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1) </w:t>
      </w:r>
      <w:r w:rsidRPr="00D265D2">
        <w:rPr>
          <w:rFonts w:asciiTheme="majorHAnsi" w:hAnsiTheme="majorHAnsi"/>
          <w:b/>
          <w:bCs/>
          <w:sz w:val="24"/>
          <w:szCs w:val="24"/>
        </w:rPr>
        <w:t>počátek 20. století – konec 2. světové války</w:t>
      </w:r>
      <w:r>
        <w:rPr>
          <w:rFonts w:asciiTheme="majorHAnsi" w:hAnsiTheme="majorHAnsi"/>
          <w:sz w:val="24"/>
          <w:szCs w:val="24"/>
        </w:rPr>
        <w:t xml:space="preserve"> (pozdní romantismus, impresionismus, expresionismus, nová hudba ve Francii, novoklasicismus)</w:t>
      </w:r>
    </w:p>
    <w:p w14:paraId="3161BB34" w14:textId="6962F079" w:rsidR="00D265D2" w:rsidRDefault="00D265D2" w:rsidP="00FA2AEA">
      <w:pPr>
        <w:spacing w:line="240" w:lineRule="auto"/>
        <w:ind w:left="3459" w:hanging="345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2) </w:t>
      </w:r>
      <w:r w:rsidRPr="00D265D2">
        <w:rPr>
          <w:rFonts w:asciiTheme="majorHAnsi" w:hAnsiTheme="majorHAnsi"/>
          <w:b/>
          <w:bCs/>
          <w:sz w:val="24"/>
          <w:szCs w:val="24"/>
        </w:rPr>
        <w:t>50. léta – současnost</w:t>
      </w:r>
      <w:r>
        <w:rPr>
          <w:rFonts w:asciiTheme="majorHAnsi" w:hAnsiTheme="majorHAnsi"/>
          <w:sz w:val="24"/>
          <w:szCs w:val="24"/>
        </w:rPr>
        <w:t xml:space="preserve"> (dodekafonie; hudba – seriální, elektronická, aleatorní, grafická; postmodernismus a syntézy) – viz hudební výchova 8. ročník </w:t>
      </w:r>
    </w:p>
    <w:p w14:paraId="13B0358A" w14:textId="04CD002B" w:rsidR="0014335D" w:rsidRDefault="0014335D" w:rsidP="00FA2AEA">
      <w:pPr>
        <w:spacing w:line="240" w:lineRule="auto"/>
        <w:ind w:left="3459" w:hanging="3459"/>
        <w:jc w:val="both"/>
        <w:rPr>
          <w:rFonts w:asciiTheme="majorHAnsi" w:hAnsiTheme="majorHAnsi"/>
          <w:sz w:val="24"/>
          <w:szCs w:val="24"/>
        </w:rPr>
      </w:pPr>
    </w:p>
    <w:p w14:paraId="478C26BF" w14:textId="77777777" w:rsidR="00FA2AEA" w:rsidRPr="00D265D2" w:rsidRDefault="00FA2AEA" w:rsidP="00FA2AEA">
      <w:pPr>
        <w:spacing w:line="240" w:lineRule="auto"/>
        <w:ind w:left="3459" w:hanging="3459"/>
        <w:jc w:val="both"/>
        <w:rPr>
          <w:rFonts w:asciiTheme="majorHAnsi" w:hAnsiTheme="majorHAnsi"/>
          <w:sz w:val="24"/>
          <w:szCs w:val="24"/>
        </w:rPr>
      </w:pPr>
    </w:p>
    <w:p w14:paraId="7A37DFEA" w14:textId="26639175" w:rsidR="00D265D2" w:rsidRPr="0014335D" w:rsidRDefault="0014335D" w:rsidP="00FA2AEA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4"/>
          <w:u w:val="double"/>
        </w:rPr>
      </w:pPr>
      <w:r w:rsidRPr="0014335D">
        <w:rPr>
          <w:rFonts w:asciiTheme="majorHAnsi" w:hAnsiTheme="majorHAnsi"/>
          <w:b/>
          <w:bCs/>
          <w:sz w:val="24"/>
          <w:szCs w:val="24"/>
          <w:u w:val="double"/>
        </w:rPr>
        <w:t>Počátek 20. století – konec 2. světové války</w:t>
      </w:r>
    </w:p>
    <w:p w14:paraId="70CDEECB" w14:textId="274EC2B5" w:rsidR="0014335D" w:rsidRDefault="0014335D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 w:rsidRPr="0014335D">
        <w:rPr>
          <w:rFonts w:asciiTheme="majorHAnsi" w:hAnsiTheme="majorHAnsi"/>
          <w:sz w:val="24"/>
          <w:szCs w:val="24"/>
        </w:rPr>
        <w:t>•</w:t>
      </w:r>
      <w:r>
        <w:rPr>
          <w:rFonts w:asciiTheme="majorHAnsi" w:hAnsiTheme="majorHAnsi"/>
          <w:sz w:val="24"/>
          <w:szCs w:val="24"/>
        </w:rPr>
        <w:t xml:space="preserve"> </w:t>
      </w:r>
      <w:r w:rsidRPr="0014335D">
        <w:rPr>
          <w:rFonts w:asciiTheme="majorHAnsi" w:hAnsiTheme="majorHAnsi"/>
          <w:b/>
          <w:bCs/>
          <w:sz w:val="24"/>
          <w:szCs w:val="24"/>
          <w:u w:val="single"/>
        </w:rPr>
        <w:t>pozdní romantismus</w:t>
      </w:r>
    </w:p>
    <w:p w14:paraId="13904F08" w14:textId="4E72B490" w:rsidR="0014335D" w:rsidRDefault="0014335D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 w:rsidRPr="0014335D">
        <w:rPr>
          <w:rFonts w:asciiTheme="majorHAnsi" w:hAnsiTheme="majorHAnsi"/>
          <w:b/>
          <w:bCs/>
          <w:sz w:val="24"/>
          <w:szCs w:val="24"/>
        </w:rPr>
        <w:t>Richard Strauss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1864 – 1949</w:t>
      </w:r>
      <w:proofErr w:type="gramEnd"/>
      <w:r>
        <w:rPr>
          <w:rFonts w:asciiTheme="majorHAnsi" w:hAnsiTheme="majorHAnsi"/>
          <w:sz w:val="24"/>
          <w:szCs w:val="24"/>
        </w:rPr>
        <w:t>) – německý hudební skladatel, dirigent</w:t>
      </w:r>
    </w:p>
    <w:p w14:paraId="2185DA8C" w14:textId="130E8128" w:rsidR="0014335D" w:rsidRDefault="0014335D" w:rsidP="00FA2AEA">
      <w:pPr>
        <w:spacing w:line="240" w:lineRule="auto"/>
        <w:ind w:left="334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14335D">
        <w:rPr>
          <w:rFonts w:asciiTheme="majorHAnsi" w:hAnsiTheme="majorHAnsi"/>
          <w:sz w:val="24"/>
          <w:szCs w:val="24"/>
          <w:u w:val="single"/>
        </w:rPr>
        <w:t>opery</w:t>
      </w:r>
      <w:r>
        <w:rPr>
          <w:rFonts w:asciiTheme="majorHAnsi" w:hAnsiTheme="majorHAnsi"/>
          <w:sz w:val="24"/>
          <w:szCs w:val="24"/>
        </w:rPr>
        <w:t xml:space="preserve">: </w:t>
      </w:r>
      <w:r w:rsidRPr="0014335D">
        <w:rPr>
          <w:rFonts w:asciiTheme="majorHAnsi" w:hAnsiTheme="majorHAnsi"/>
          <w:b/>
          <w:bCs/>
          <w:i/>
          <w:iCs/>
          <w:sz w:val="24"/>
          <w:szCs w:val="24"/>
        </w:rPr>
        <w:t>Salome, Elektra, Růžový kavalír</w:t>
      </w:r>
    </w:p>
    <w:p w14:paraId="2E7D9A19" w14:textId="33766895" w:rsidR="0014335D" w:rsidRDefault="0014335D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 w:rsidRPr="0014335D">
        <w:rPr>
          <w:rFonts w:asciiTheme="majorHAnsi" w:hAnsiTheme="majorHAnsi"/>
          <w:b/>
          <w:bCs/>
          <w:sz w:val="24"/>
          <w:szCs w:val="24"/>
        </w:rPr>
        <w:t>Gustav Mahler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1860 – 1911</w:t>
      </w:r>
      <w:proofErr w:type="gramEnd"/>
      <w:r>
        <w:rPr>
          <w:rFonts w:asciiTheme="majorHAnsi" w:hAnsiTheme="majorHAnsi"/>
          <w:sz w:val="24"/>
          <w:szCs w:val="24"/>
        </w:rPr>
        <w:t>) – rakouský skladatel (původ na Vysočině), dirigent</w:t>
      </w:r>
    </w:p>
    <w:p w14:paraId="6096F571" w14:textId="1A0E598E" w:rsidR="0014335D" w:rsidRDefault="0014335D" w:rsidP="00FA2AEA">
      <w:pPr>
        <w:spacing w:line="240" w:lineRule="auto"/>
        <w:ind w:left="283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      - </w:t>
      </w:r>
      <w:r w:rsidRPr="0014335D">
        <w:rPr>
          <w:rFonts w:asciiTheme="majorHAnsi" w:hAnsiTheme="majorHAnsi"/>
          <w:sz w:val="24"/>
          <w:szCs w:val="24"/>
          <w:u w:val="single"/>
        </w:rPr>
        <w:t>symfonie + písně</w:t>
      </w:r>
    </w:p>
    <w:p w14:paraId="338E5934" w14:textId="77777777" w:rsidR="00FA2AEA" w:rsidRPr="0014335D" w:rsidRDefault="00FA2AEA" w:rsidP="00FA2AEA">
      <w:pPr>
        <w:spacing w:line="240" w:lineRule="auto"/>
        <w:ind w:left="2832"/>
        <w:rPr>
          <w:rFonts w:asciiTheme="majorHAnsi" w:hAnsiTheme="majorHAnsi"/>
          <w:sz w:val="24"/>
          <w:szCs w:val="24"/>
        </w:rPr>
      </w:pPr>
    </w:p>
    <w:p w14:paraId="0E42517A" w14:textId="2568FD0B" w:rsidR="00E7682B" w:rsidRDefault="0014335D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 w:rsidRPr="0014335D">
        <w:rPr>
          <w:rFonts w:asciiTheme="majorHAnsi" w:hAnsiTheme="majorHAnsi"/>
          <w:sz w:val="24"/>
          <w:szCs w:val="24"/>
        </w:rPr>
        <w:t>•</w:t>
      </w:r>
      <w:r w:rsidR="00E7682B">
        <w:rPr>
          <w:rFonts w:asciiTheme="majorHAnsi" w:hAnsiTheme="majorHAnsi"/>
          <w:sz w:val="24"/>
          <w:szCs w:val="24"/>
        </w:rPr>
        <w:t xml:space="preserve"> </w:t>
      </w:r>
      <w:r w:rsidR="00E7682B" w:rsidRPr="00E7682B">
        <w:rPr>
          <w:rFonts w:asciiTheme="majorHAnsi" w:hAnsiTheme="majorHAnsi"/>
          <w:b/>
          <w:bCs/>
          <w:sz w:val="24"/>
          <w:szCs w:val="24"/>
          <w:u w:val="single"/>
        </w:rPr>
        <w:t>impresionismus</w:t>
      </w:r>
      <w:r w:rsidR="00E7682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E7682B">
        <w:rPr>
          <w:rFonts w:asciiTheme="majorHAnsi" w:hAnsiTheme="majorHAnsi"/>
          <w:sz w:val="24"/>
          <w:szCs w:val="24"/>
        </w:rPr>
        <w:t>impression</w:t>
      </w:r>
      <w:proofErr w:type="spellEnd"/>
      <w:r w:rsidR="00E7682B">
        <w:rPr>
          <w:rFonts w:asciiTheme="majorHAnsi" w:hAnsiTheme="majorHAnsi"/>
          <w:sz w:val="24"/>
          <w:szCs w:val="24"/>
        </w:rPr>
        <w:t xml:space="preserve"> = dojem) – vychází z romantismu </w:t>
      </w:r>
    </w:p>
    <w:p w14:paraId="722C92C1" w14:textId="47C048C4" w:rsidR="00E7682B" w:rsidRDefault="00E7682B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„hudba jako obraz“ (v malířství snaha zachytit tzv. prchavý okamžik)</w:t>
      </w:r>
    </w:p>
    <w:p w14:paraId="36B462C4" w14:textId="5ED4077E" w:rsidR="006543C4" w:rsidRDefault="006543C4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nepravidelný rytmus, - neurčitá melodie</w:t>
      </w:r>
    </w:p>
    <w:p w14:paraId="07304AE3" w14:textId="77638B77" w:rsidR="006543C4" w:rsidRDefault="006543C4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často harfa a triangl</w:t>
      </w:r>
    </w:p>
    <w:p w14:paraId="40EA3FE7" w14:textId="02F6E47C" w:rsidR="006543C4" w:rsidRDefault="006543C4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 w:rsidRPr="006543C4">
        <w:rPr>
          <w:rFonts w:asciiTheme="majorHAnsi" w:hAnsiTheme="majorHAnsi"/>
          <w:b/>
          <w:bCs/>
          <w:sz w:val="24"/>
          <w:szCs w:val="24"/>
        </w:rPr>
        <w:t>Claude Debussy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1862 – 1918</w:t>
      </w:r>
      <w:proofErr w:type="gramEnd"/>
      <w:r>
        <w:rPr>
          <w:rFonts w:asciiTheme="majorHAnsi" w:hAnsiTheme="majorHAnsi"/>
          <w:sz w:val="24"/>
          <w:szCs w:val="24"/>
        </w:rPr>
        <w:t>) – francouzský skladatel, žil jako bohém</w:t>
      </w:r>
    </w:p>
    <w:p w14:paraId="54A82BBB" w14:textId="1DD41BDE" w:rsidR="006543C4" w:rsidRDefault="006543C4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- </w:t>
      </w:r>
      <w:r w:rsidRPr="006543C4">
        <w:rPr>
          <w:rFonts w:asciiTheme="majorHAnsi" w:hAnsiTheme="majorHAnsi"/>
          <w:b/>
          <w:bCs/>
          <w:i/>
          <w:iCs/>
          <w:sz w:val="24"/>
          <w:szCs w:val="24"/>
        </w:rPr>
        <w:t>Preludium k Faunovu odpoledni</w:t>
      </w:r>
    </w:p>
    <w:p w14:paraId="6D3DC28D" w14:textId="77839B65" w:rsidR="006543C4" w:rsidRDefault="006543C4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 w:rsidRPr="006543C4">
        <w:rPr>
          <w:rFonts w:asciiTheme="majorHAnsi" w:hAnsiTheme="majorHAnsi"/>
          <w:b/>
          <w:bCs/>
          <w:sz w:val="24"/>
          <w:szCs w:val="24"/>
        </w:rPr>
        <w:t xml:space="preserve">Maurice </w:t>
      </w:r>
      <w:proofErr w:type="spellStart"/>
      <w:r w:rsidRPr="006543C4">
        <w:rPr>
          <w:rFonts w:asciiTheme="majorHAnsi" w:hAnsiTheme="majorHAnsi"/>
          <w:b/>
          <w:bCs/>
          <w:sz w:val="24"/>
          <w:szCs w:val="24"/>
        </w:rPr>
        <w:t>Ravel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1876 - 1939</w:t>
      </w:r>
      <w:proofErr w:type="gramEnd"/>
      <w:r>
        <w:rPr>
          <w:rFonts w:asciiTheme="majorHAnsi" w:hAnsiTheme="majorHAnsi"/>
          <w:sz w:val="24"/>
          <w:szCs w:val="24"/>
        </w:rPr>
        <w:t xml:space="preserve">) - francouzský skladatel </w:t>
      </w:r>
      <w:proofErr w:type="spellStart"/>
      <w:r>
        <w:rPr>
          <w:rFonts w:asciiTheme="majorHAnsi" w:hAnsiTheme="majorHAnsi"/>
          <w:sz w:val="24"/>
          <w:szCs w:val="24"/>
        </w:rPr>
        <w:t>švýcarsko</w:t>
      </w:r>
      <w:proofErr w:type="spellEnd"/>
      <w:r>
        <w:rPr>
          <w:rFonts w:asciiTheme="majorHAnsi" w:hAnsiTheme="majorHAnsi"/>
          <w:sz w:val="24"/>
          <w:szCs w:val="24"/>
        </w:rPr>
        <w:t xml:space="preserve"> – španělského původu, pilný + pracovitý</w:t>
      </w:r>
    </w:p>
    <w:p w14:paraId="102985E1" w14:textId="78C9B742" w:rsidR="006543C4" w:rsidRDefault="006543C4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- mistr instrumentace</w:t>
      </w:r>
    </w:p>
    <w:p w14:paraId="6FA30FF9" w14:textId="7700F7B4" w:rsidR="00FF0810" w:rsidRDefault="006543C4" w:rsidP="00FA2AEA">
      <w:pPr>
        <w:spacing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- balet </w:t>
      </w:r>
      <w:r w:rsidRPr="006543C4">
        <w:rPr>
          <w:rFonts w:asciiTheme="majorHAnsi" w:hAnsiTheme="majorHAnsi"/>
          <w:b/>
          <w:bCs/>
          <w:i/>
          <w:iCs/>
          <w:sz w:val="24"/>
          <w:szCs w:val="24"/>
        </w:rPr>
        <w:t>Bolero</w:t>
      </w:r>
    </w:p>
    <w:p w14:paraId="7B2BB018" w14:textId="77777777" w:rsidR="00FA2AEA" w:rsidRDefault="00FA2AEA" w:rsidP="00FA2AEA">
      <w:pPr>
        <w:spacing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</w:p>
    <w:p w14:paraId="60FEF971" w14:textId="77777777" w:rsidR="007F0244" w:rsidRDefault="0014335D" w:rsidP="00FA2AEA">
      <w:pPr>
        <w:spacing w:line="240" w:lineRule="auto"/>
        <w:ind w:left="2268" w:hanging="2268"/>
        <w:jc w:val="both"/>
        <w:rPr>
          <w:rFonts w:asciiTheme="majorHAnsi" w:hAnsiTheme="majorHAnsi"/>
          <w:sz w:val="24"/>
          <w:szCs w:val="24"/>
        </w:rPr>
      </w:pPr>
      <w:r w:rsidRPr="0014335D">
        <w:rPr>
          <w:rFonts w:asciiTheme="majorHAnsi" w:hAnsiTheme="majorHAnsi"/>
          <w:sz w:val="24"/>
          <w:szCs w:val="24"/>
        </w:rPr>
        <w:t>•</w:t>
      </w:r>
      <w:r w:rsidR="00FF0810">
        <w:rPr>
          <w:rFonts w:asciiTheme="majorHAnsi" w:hAnsiTheme="majorHAnsi"/>
          <w:sz w:val="24"/>
          <w:szCs w:val="24"/>
        </w:rPr>
        <w:t xml:space="preserve"> </w:t>
      </w:r>
      <w:r w:rsidR="00FF0810" w:rsidRPr="007F0244">
        <w:rPr>
          <w:rFonts w:asciiTheme="majorHAnsi" w:hAnsiTheme="majorHAnsi"/>
          <w:b/>
          <w:bCs/>
          <w:sz w:val="24"/>
          <w:szCs w:val="24"/>
          <w:u w:val="single"/>
        </w:rPr>
        <w:t>expresionismus</w:t>
      </w:r>
      <w:r w:rsidR="007F0244">
        <w:rPr>
          <w:rFonts w:asciiTheme="majorHAnsi" w:hAnsiTheme="majorHAnsi"/>
          <w:sz w:val="24"/>
          <w:szCs w:val="24"/>
        </w:rPr>
        <w:t xml:space="preserve"> – „hravý, vypjatý“, - hudba založena na výrazu, - vyjádření stavu nitra člověka (úzkostných, temných stránek)</w:t>
      </w:r>
    </w:p>
    <w:p w14:paraId="06AC2C42" w14:textId="77777777" w:rsidR="007F0244" w:rsidRDefault="007F0244" w:rsidP="00FA2AEA">
      <w:pPr>
        <w:spacing w:line="240" w:lineRule="auto"/>
        <w:ind w:left="141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nezpěvné postupy, atonalita (viz níže), výrazná rytmika</w:t>
      </w:r>
    </w:p>
    <w:p w14:paraId="7A0789B9" w14:textId="1AC97B57" w:rsidR="00387447" w:rsidRDefault="007F0244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 w:rsidRPr="007F0244">
        <w:rPr>
          <w:rFonts w:asciiTheme="majorHAnsi" w:hAnsiTheme="majorHAnsi"/>
          <w:b/>
          <w:bCs/>
          <w:sz w:val="24"/>
          <w:szCs w:val="24"/>
        </w:rPr>
        <w:t>Arnold Schönberg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1874 – 1951</w:t>
      </w:r>
      <w:proofErr w:type="gramEnd"/>
      <w:r>
        <w:rPr>
          <w:rFonts w:asciiTheme="majorHAnsi" w:hAnsiTheme="majorHAnsi"/>
          <w:sz w:val="24"/>
          <w:szCs w:val="24"/>
        </w:rPr>
        <w:t xml:space="preserve">) </w:t>
      </w:r>
      <w:r w:rsidR="00387447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Rakušan</w:t>
      </w:r>
    </w:p>
    <w:p w14:paraId="08BEC1FD" w14:textId="12764627" w:rsidR="00387447" w:rsidRDefault="00387447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vlastní hudební systém – základ </w:t>
      </w:r>
      <w:proofErr w:type="gramStart"/>
      <w:r>
        <w:rPr>
          <w:rFonts w:asciiTheme="majorHAnsi" w:hAnsiTheme="majorHAnsi"/>
          <w:sz w:val="24"/>
          <w:szCs w:val="24"/>
        </w:rPr>
        <w:t>12-ti</w:t>
      </w:r>
      <w:proofErr w:type="gramEnd"/>
      <w:r>
        <w:rPr>
          <w:rFonts w:asciiTheme="majorHAnsi" w:hAnsiTheme="majorHAnsi"/>
          <w:sz w:val="24"/>
          <w:szCs w:val="24"/>
        </w:rPr>
        <w:t xml:space="preserve"> tónová řada (dodekafonie), atonální hudba</w:t>
      </w:r>
      <w:r w:rsidR="007F0244">
        <w:rPr>
          <w:rFonts w:asciiTheme="majorHAnsi" w:hAnsiTheme="majorHAnsi"/>
          <w:sz w:val="24"/>
          <w:szCs w:val="24"/>
        </w:rPr>
        <w:t xml:space="preserve"> </w:t>
      </w:r>
    </w:p>
    <w:p w14:paraId="4EBE03BB" w14:textId="6DDB743F" w:rsidR="002C32B1" w:rsidRPr="0020643C" w:rsidRDefault="00387447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 w:rsidRPr="0020643C">
        <w:rPr>
          <w:rFonts w:asciiTheme="majorHAnsi" w:hAnsiTheme="majorHAnsi"/>
          <w:sz w:val="24"/>
          <w:szCs w:val="24"/>
        </w:rPr>
        <w:t xml:space="preserve">- </w:t>
      </w:r>
      <w:r w:rsidR="00CA3FD4" w:rsidRPr="0020643C">
        <w:rPr>
          <w:rFonts w:asciiTheme="majorHAnsi" w:hAnsiTheme="majorHAnsi"/>
          <w:sz w:val="24"/>
          <w:szCs w:val="24"/>
        </w:rPr>
        <w:t xml:space="preserve">opus </w:t>
      </w:r>
      <w:proofErr w:type="spellStart"/>
      <w:r w:rsidRPr="0020643C">
        <w:rPr>
          <w:rFonts w:asciiTheme="majorHAnsi" w:hAnsiTheme="majorHAnsi"/>
          <w:b/>
          <w:bCs/>
          <w:i/>
          <w:iCs/>
          <w:sz w:val="24"/>
          <w:szCs w:val="24"/>
        </w:rPr>
        <w:t>Pierrot</w:t>
      </w:r>
      <w:proofErr w:type="spellEnd"/>
      <w:r w:rsidRPr="0020643C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Pr="0020643C">
        <w:rPr>
          <w:rFonts w:asciiTheme="majorHAnsi" w:hAnsiTheme="majorHAnsi"/>
          <w:b/>
          <w:bCs/>
          <w:i/>
          <w:iCs/>
          <w:sz w:val="24"/>
          <w:szCs w:val="24"/>
        </w:rPr>
        <w:t>lunaire</w:t>
      </w:r>
      <w:proofErr w:type="spellEnd"/>
      <w:r w:rsidRPr="0020643C">
        <w:rPr>
          <w:rFonts w:asciiTheme="majorHAnsi" w:hAnsiTheme="majorHAnsi"/>
          <w:b/>
          <w:bCs/>
          <w:i/>
          <w:iCs/>
          <w:sz w:val="24"/>
          <w:szCs w:val="24"/>
        </w:rPr>
        <w:t xml:space="preserve"> = Náměsíčný</w:t>
      </w:r>
      <w:r w:rsidR="00CA3FD4" w:rsidRPr="0020643C">
        <w:rPr>
          <w:rFonts w:asciiTheme="majorHAnsi" w:hAnsiTheme="majorHAnsi"/>
          <w:b/>
          <w:bCs/>
          <w:i/>
          <w:iCs/>
          <w:sz w:val="24"/>
          <w:szCs w:val="24"/>
        </w:rPr>
        <w:t xml:space="preserve"> (Měsíční)</w:t>
      </w:r>
      <w:r w:rsidRPr="0020643C">
        <w:rPr>
          <w:rFonts w:asciiTheme="majorHAnsi" w:hAnsiTheme="majorHAnsi"/>
          <w:b/>
          <w:bCs/>
          <w:i/>
          <w:iCs/>
          <w:sz w:val="24"/>
          <w:szCs w:val="24"/>
        </w:rPr>
        <w:t xml:space="preserve"> pierot</w:t>
      </w:r>
      <w:r w:rsidRPr="0020643C">
        <w:rPr>
          <w:rFonts w:asciiTheme="majorHAnsi" w:hAnsiTheme="majorHAnsi"/>
          <w:sz w:val="24"/>
          <w:szCs w:val="24"/>
        </w:rPr>
        <w:t xml:space="preserve"> (</w:t>
      </w:r>
      <w:r w:rsidR="002C32B1" w:rsidRPr="0020643C">
        <w:rPr>
          <w:rFonts w:asciiTheme="majorHAnsi" w:hAnsiTheme="majorHAnsi"/>
          <w:sz w:val="24"/>
          <w:szCs w:val="24"/>
        </w:rPr>
        <w:t>komická postava fr</w:t>
      </w:r>
      <w:r w:rsidR="0020643C">
        <w:rPr>
          <w:rFonts w:asciiTheme="majorHAnsi" w:hAnsiTheme="majorHAnsi"/>
          <w:sz w:val="24"/>
          <w:szCs w:val="24"/>
        </w:rPr>
        <w:t>.</w:t>
      </w:r>
      <w:r w:rsidR="002C32B1" w:rsidRPr="0020643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C32B1" w:rsidRPr="0020643C">
        <w:rPr>
          <w:rFonts w:asciiTheme="majorHAnsi" w:hAnsiTheme="majorHAnsi"/>
          <w:sz w:val="24"/>
          <w:szCs w:val="24"/>
        </w:rPr>
        <w:t xml:space="preserve">divadla </w:t>
      </w:r>
      <w:r w:rsidR="00AD023F" w:rsidRPr="0020643C">
        <w:rPr>
          <w:rFonts w:asciiTheme="majorHAnsi" w:hAnsiTheme="majorHAnsi"/>
          <w:sz w:val="24"/>
          <w:szCs w:val="24"/>
        </w:rPr>
        <w:t>-</w:t>
      </w:r>
      <w:r w:rsidR="002C32B1" w:rsidRPr="0020643C">
        <w:rPr>
          <w:rFonts w:asciiTheme="majorHAnsi" w:hAnsiTheme="majorHAnsi"/>
          <w:sz w:val="24"/>
          <w:szCs w:val="24"/>
        </w:rPr>
        <w:t xml:space="preserve"> pantomima</w:t>
      </w:r>
      <w:proofErr w:type="gramEnd"/>
      <w:r w:rsidR="002C32B1" w:rsidRPr="0020643C">
        <w:rPr>
          <w:rFonts w:asciiTheme="majorHAnsi" w:hAnsiTheme="majorHAnsi"/>
          <w:sz w:val="24"/>
          <w:szCs w:val="24"/>
        </w:rPr>
        <w:t>)</w:t>
      </w:r>
      <w:r w:rsidR="007F0244" w:rsidRPr="0020643C">
        <w:rPr>
          <w:rFonts w:asciiTheme="majorHAnsi" w:hAnsiTheme="majorHAnsi"/>
          <w:sz w:val="24"/>
          <w:szCs w:val="24"/>
        </w:rPr>
        <w:t xml:space="preserve"> </w:t>
      </w:r>
    </w:p>
    <w:p w14:paraId="4458CD81" w14:textId="560F84B9" w:rsidR="002C32B1" w:rsidRDefault="002C32B1" w:rsidP="00FA2AEA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2C32B1">
        <w:rPr>
          <w:rFonts w:asciiTheme="majorHAnsi" w:hAnsiTheme="majorHAnsi"/>
          <w:sz w:val="24"/>
          <w:szCs w:val="24"/>
          <w:u w:val="single"/>
        </w:rPr>
        <w:t>dále</w:t>
      </w:r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2C32B1">
        <w:rPr>
          <w:rFonts w:asciiTheme="majorHAnsi" w:hAnsiTheme="majorHAnsi"/>
          <w:b/>
          <w:bCs/>
          <w:sz w:val="24"/>
          <w:szCs w:val="24"/>
        </w:rPr>
        <w:t>Alban</w:t>
      </w:r>
      <w:proofErr w:type="spellEnd"/>
      <w:r w:rsidRPr="002C32B1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2C32B1">
        <w:rPr>
          <w:rFonts w:asciiTheme="majorHAnsi" w:hAnsiTheme="majorHAnsi"/>
          <w:b/>
          <w:bCs/>
          <w:sz w:val="24"/>
          <w:szCs w:val="24"/>
        </w:rPr>
        <w:t>Berg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2C32B1">
        <w:rPr>
          <w:rFonts w:asciiTheme="majorHAnsi" w:hAnsiTheme="majorHAnsi"/>
          <w:b/>
          <w:bCs/>
          <w:sz w:val="24"/>
          <w:szCs w:val="24"/>
        </w:rPr>
        <w:t xml:space="preserve">Anton </w:t>
      </w:r>
      <w:proofErr w:type="spellStart"/>
      <w:r w:rsidRPr="002C32B1">
        <w:rPr>
          <w:rFonts w:asciiTheme="majorHAnsi" w:hAnsiTheme="majorHAnsi"/>
          <w:b/>
          <w:bCs/>
          <w:sz w:val="24"/>
          <w:szCs w:val="24"/>
        </w:rPr>
        <w:t>Webern</w:t>
      </w:r>
      <w:proofErr w:type="spellEnd"/>
      <w:r w:rsidR="00CA3FD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A3FD4">
        <w:rPr>
          <w:rFonts w:ascii="Century Gothic" w:hAnsi="Century Gothic"/>
          <w:b/>
          <w:bCs/>
          <w:sz w:val="24"/>
          <w:szCs w:val="24"/>
        </w:rPr>
        <w:t>→</w:t>
      </w:r>
      <w:r w:rsidR="00CA3FD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A3FD4">
        <w:rPr>
          <w:rFonts w:asciiTheme="majorHAnsi" w:hAnsiTheme="majorHAnsi"/>
          <w:sz w:val="24"/>
          <w:szCs w:val="24"/>
        </w:rPr>
        <w:t xml:space="preserve">skupina </w:t>
      </w:r>
      <w:r w:rsidR="00CA3FD4">
        <w:rPr>
          <w:rFonts w:asciiTheme="majorHAnsi" w:hAnsiTheme="majorHAnsi"/>
          <w:b/>
          <w:bCs/>
          <w:sz w:val="24"/>
          <w:szCs w:val="24"/>
        </w:rPr>
        <w:t>Druhá vídeňská škola</w:t>
      </w:r>
    </w:p>
    <w:p w14:paraId="2C639EBA" w14:textId="77777777" w:rsidR="00FA2AEA" w:rsidRDefault="00FA2AEA" w:rsidP="00FA2AEA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14DA5C6F" w14:textId="23AAD9B6" w:rsidR="009A41F2" w:rsidRDefault="0014335D" w:rsidP="00FA2AEA">
      <w:pPr>
        <w:spacing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14335D">
        <w:rPr>
          <w:rFonts w:asciiTheme="majorHAnsi" w:hAnsiTheme="majorHAnsi"/>
          <w:sz w:val="24"/>
          <w:szCs w:val="24"/>
        </w:rPr>
        <w:lastRenderedPageBreak/>
        <w:t>•</w:t>
      </w:r>
      <w:r w:rsidR="009A41F2">
        <w:rPr>
          <w:rFonts w:asciiTheme="majorHAnsi" w:hAnsiTheme="majorHAnsi"/>
          <w:sz w:val="24"/>
          <w:szCs w:val="24"/>
        </w:rPr>
        <w:t xml:space="preserve"> </w:t>
      </w:r>
      <w:r w:rsidR="009A41F2" w:rsidRPr="00BF5B8D">
        <w:rPr>
          <w:rFonts w:asciiTheme="majorHAnsi" w:hAnsiTheme="majorHAnsi"/>
          <w:b/>
          <w:bCs/>
          <w:sz w:val="24"/>
          <w:szCs w:val="24"/>
          <w:u w:val="single"/>
        </w:rPr>
        <w:t>nová hudba ve Francii</w:t>
      </w:r>
    </w:p>
    <w:p w14:paraId="6C6EEBAA" w14:textId="06EF2A64" w:rsidR="00BF5B8D" w:rsidRDefault="00BF5B8D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 w:rsidRPr="00FA2AEA">
        <w:rPr>
          <w:rFonts w:asciiTheme="majorHAnsi" w:hAnsiTheme="majorHAnsi"/>
          <w:b/>
          <w:bCs/>
          <w:sz w:val="24"/>
          <w:szCs w:val="24"/>
        </w:rPr>
        <w:t xml:space="preserve">Igor </w:t>
      </w:r>
      <w:proofErr w:type="spellStart"/>
      <w:r w:rsidRPr="00FA2AEA">
        <w:rPr>
          <w:rFonts w:asciiTheme="majorHAnsi" w:hAnsiTheme="majorHAnsi"/>
          <w:b/>
          <w:bCs/>
          <w:sz w:val="24"/>
          <w:szCs w:val="24"/>
        </w:rPr>
        <w:t>Stravinskij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1882 – 1971</w:t>
      </w:r>
      <w:proofErr w:type="gramEnd"/>
      <w:r>
        <w:rPr>
          <w:rFonts w:asciiTheme="majorHAnsi" w:hAnsiTheme="majorHAnsi"/>
          <w:sz w:val="24"/>
          <w:szCs w:val="24"/>
        </w:rPr>
        <w:t>) – ruský skladatel, klavírista, dirigent</w:t>
      </w:r>
    </w:p>
    <w:p w14:paraId="2039F062" w14:textId="112284F9" w:rsidR="00FA2AEA" w:rsidRDefault="00FA2AEA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- balet </w:t>
      </w:r>
      <w:r w:rsidRPr="00FA2AEA">
        <w:rPr>
          <w:rFonts w:asciiTheme="majorHAnsi" w:hAnsiTheme="majorHAnsi"/>
          <w:b/>
          <w:bCs/>
          <w:i/>
          <w:iCs/>
          <w:sz w:val="24"/>
          <w:szCs w:val="24"/>
        </w:rPr>
        <w:t>Svěcení jara</w:t>
      </w:r>
    </w:p>
    <w:p w14:paraId="7453FE60" w14:textId="66B73EE8" w:rsidR="00FA2AEA" w:rsidRDefault="00FA2AEA" w:rsidP="00FA2AEA">
      <w:pPr>
        <w:spacing w:line="240" w:lineRule="auto"/>
        <w:ind w:left="113" w:hanging="11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inspiroval další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Theme="majorHAnsi" w:hAnsiTheme="majorHAnsi"/>
          <w:sz w:val="24"/>
          <w:szCs w:val="24"/>
        </w:rPr>
        <w:t xml:space="preserve"> vzniká tzv. </w:t>
      </w:r>
      <w:r w:rsidRPr="00FA2AEA">
        <w:rPr>
          <w:rFonts w:asciiTheme="majorHAnsi" w:hAnsiTheme="majorHAnsi"/>
          <w:b/>
          <w:bCs/>
          <w:sz w:val="24"/>
          <w:szCs w:val="24"/>
        </w:rPr>
        <w:t>Pařížská šestka</w:t>
      </w:r>
      <w:r>
        <w:rPr>
          <w:rFonts w:asciiTheme="majorHAnsi" w:hAnsiTheme="majorHAnsi"/>
          <w:sz w:val="24"/>
          <w:szCs w:val="24"/>
        </w:rPr>
        <w:t xml:space="preserve"> – hlásá odstranění romantismu + návrat k pevné hudební formě a harmonii (např.: Darius </w:t>
      </w:r>
      <w:proofErr w:type="spellStart"/>
      <w:r>
        <w:rPr>
          <w:rFonts w:asciiTheme="majorHAnsi" w:hAnsiTheme="majorHAnsi"/>
          <w:sz w:val="24"/>
          <w:szCs w:val="24"/>
        </w:rPr>
        <w:t>Milhaud</w:t>
      </w:r>
      <w:proofErr w:type="spellEnd"/>
      <w:r>
        <w:rPr>
          <w:rFonts w:asciiTheme="majorHAnsi" w:hAnsiTheme="majorHAnsi"/>
          <w:sz w:val="24"/>
          <w:szCs w:val="24"/>
        </w:rPr>
        <w:t xml:space="preserve">, Arthur </w:t>
      </w:r>
      <w:proofErr w:type="spellStart"/>
      <w:r>
        <w:rPr>
          <w:rFonts w:asciiTheme="majorHAnsi" w:hAnsiTheme="majorHAnsi"/>
          <w:sz w:val="24"/>
          <w:szCs w:val="24"/>
        </w:rPr>
        <w:t>Honneger</w:t>
      </w:r>
      <w:proofErr w:type="spellEnd"/>
      <w:r>
        <w:rPr>
          <w:rFonts w:asciiTheme="majorHAnsi" w:hAnsiTheme="majorHAnsi"/>
          <w:sz w:val="24"/>
          <w:szCs w:val="24"/>
        </w:rPr>
        <w:t xml:space="preserve">, Francis </w:t>
      </w:r>
      <w:proofErr w:type="spellStart"/>
      <w:r>
        <w:rPr>
          <w:rFonts w:asciiTheme="majorHAnsi" w:hAnsiTheme="majorHAnsi"/>
          <w:sz w:val="24"/>
          <w:szCs w:val="24"/>
        </w:rPr>
        <w:t>Poulenc</w:t>
      </w:r>
      <w:proofErr w:type="spellEnd"/>
      <w:r>
        <w:rPr>
          <w:rFonts w:asciiTheme="majorHAnsi" w:hAnsiTheme="majorHAnsi"/>
          <w:sz w:val="24"/>
          <w:szCs w:val="24"/>
        </w:rPr>
        <w:t>, …)</w:t>
      </w:r>
    </w:p>
    <w:p w14:paraId="1EF53C1A" w14:textId="77777777" w:rsidR="00FA2AEA" w:rsidRDefault="00FA2AEA" w:rsidP="00FA2AEA">
      <w:pPr>
        <w:spacing w:line="240" w:lineRule="auto"/>
        <w:ind w:left="113" w:hanging="113"/>
        <w:jc w:val="both"/>
        <w:rPr>
          <w:rFonts w:asciiTheme="majorHAnsi" w:hAnsiTheme="majorHAnsi"/>
          <w:sz w:val="24"/>
          <w:szCs w:val="24"/>
        </w:rPr>
      </w:pPr>
    </w:p>
    <w:p w14:paraId="54CFF44B" w14:textId="12741EC3" w:rsidR="0014335D" w:rsidRDefault="0014335D" w:rsidP="006C0850">
      <w:pPr>
        <w:spacing w:line="240" w:lineRule="auto"/>
        <w:ind w:left="2608" w:hanging="2608"/>
        <w:jc w:val="both"/>
        <w:rPr>
          <w:rFonts w:asciiTheme="majorHAnsi" w:hAnsiTheme="majorHAnsi"/>
          <w:sz w:val="24"/>
          <w:szCs w:val="24"/>
        </w:rPr>
      </w:pPr>
      <w:r w:rsidRPr="0014335D">
        <w:rPr>
          <w:rFonts w:asciiTheme="majorHAnsi" w:hAnsiTheme="majorHAnsi"/>
          <w:sz w:val="24"/>
          <w:szCs w:val="24"/>
        </w:rPr>
        <w:t>•</w:t>
      </w:r>
      <w:r w:rsidR="00FA2AEA">
        <w:rPr>
          <w:rFonts w:asciiTheme="majorHAnsi" w:hAnsiTheme="majorHAnsi"/>
          <w:sz w:val="24"/>
          <w:szCs w:val="24"/>
        </w:rPr>
        <w:t xml:space="preserve"> </w:t>
      </w:r>
      <w:r w:rsidR="00FA2AEA" w:rsidRPr="00FA2AEA">
        <w:rPr>
          <w:rFonts w:asciiTheme="majorHAnsi" w:hAnsiTheme="majorHAnsi"/>
          <w:b/>
          <w:bCs/>
          <w:sz w:val="24"/>
          <w:szCs w:val="24"/>
          <w:u w:val="single"/>
        </w:rPr>
        <w:t>novoklasicismus</w:t>
      </w:r>
      <w:r w:rsidR="00FA2AEA">
        <w:rPr>
          <w:rFonts w:asciiTheme="majorHAnsi" w:hAnsiTheme="majorHAnsi"/>
          <w:sz w:val="24"/>
          <w:szCs w:val="24"/>
        </w:rPr>
        <w:t xml:space="preserve"> – návrat k barokním a klasicistním hudebním formám ovšem s moderními melodickými, rytmickými a harmonickými prvky</w:t>
      </w:r>
    </w:p>
    <w:p w14:paraId="274F2200" w14:textId="02DECA18" w:rsidR="00FA2AEA" w:rsidRDefault="006C0850" w:rsidP="006C0850">
      <w:pPr>
        <w:spacing w:line="240" w:lineRule="auto"/>
        <w:ind w:left="141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FA2AEA">
        <w:rPr>
          <w:rFonts w:asciiTheme="majorHAnsi" w:hAnsiTheme="majorHAnsi"/>
          <w:sz w:val="24"/>
          <w:szCs w:val="24"/>
        </w:rPr>
        <w:t>- z</w:t>
      </w:r>
      <w:r w:rsidR="00FA2AEA" w:rsidRPr="00FA2AEA">
        <w:rPr>
          <w:rFonts w:asciiTheme="majorHAnsi" w:hAnsiTheme="majorHAnsi"/>
          <w:sz w:val="24"/>
          <w:szCs w:val="24"/>
        </w:rPr>
        <w:t>jednodušení hudební formy</w:t>
      </w:r>
    </w:p>
    <w:p w14:paraId="1AB16EE4" w14:textId="786A44F6" w:rsidR="00FA2AEA" w:rsidRDefault="00FA2AEA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 w:rsidRPr="006C0850">
        <w:rPr>
          <w:rFonts w:asciiTheme="majorHAnsi" w:hAnsiTheme="majorHAnsi"/>
          <w:b/>
          <w:bCs/>
          <w:sz w:val="24"/>
          <w:szCs w:val="24"/>
        </w:rPr>
        <w:t xml:space="preserve">Paul </w:t>
      </w:r>
      <w:proofErr w:type="spellStart"/>
      <w:r w:rsidRPr="006C0850">
        <w:rPr>
          <w:rFonts w:asciiTheme="majorHAnsi" w:hAnsiTheme="majorHAnsi"/>
          <w:b/>
          <w:bCs/>
          <w:sz w:val="24"/>
          <w:szCs w:val="24"/>
        </w:rPr>
        <w:t>Hindemith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1895 – 1963</w:t>
      </w:r>
      <w:proofErr w:type="gramEnd"/>
      <w:r>
        <w:rPr>
          <w:rFonts w:asciiTheme="majorHAnsi" w:hAnsiTheme="majorHAnsi"/>
          <w:sz w:val="24"/>
          <w:szCs w:val="24"/>
        </w:rPr>
        <w:t>) – německý hudební skladatel, violista, pedagog, …</w:t>
      </w:r>
    </w:p>
    <w:p w14:paraId="1FE48941" w14:textId="37E904E0" w:rsidR="00FA2AEA" w:rsidRDefault="006C0850" w:rsidP="006C0850">
      <w:pPr>
        <w:spacing w:line="240" w:lineRule="auto"/>
        <w:ind w:left="283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- </w:t>
      </w:r>
      <w:r w:rsidR="00FA2AEA" w:rsidRPr="006C0850">
        <w:rPr>
          <w:rFonts w:asciiTheme="majorHAnsi" w:hAnsiTheme="majorHAnsi"/>
          <w:sz w:val="24"/>
          <w:szCs w:val="24"/>
        </w:rPr>
        <w:t>ovládá</w:t>
      </w:r>
      <w:r>
        <w:rPr>
          <w:rFonts w:asciiTheme="majorHAnsi" w:hAnsiTheme="majorHAnsi"/>
          <w:sz w:val="24"/>
          <w:szCs w:val="24"/>
        </w:rPr>
        <w:t xml:space="preserve"> řadu hudebních nástrojů</w:t>
      </w:r>
    </w:p>
    <w:p w14:paraId="413B9FEE" w14:textId="0F6A358C" w:rsidR="006C0850" w:rsidRDefault="006C0850" w:rsidP="006C0850">
      <w:pPr>
        <w:spacing w:line="240" w:lineRule="auto"/>
        <w:rPr>
          <w:rFonts w:asciiTheme="majorHAnsi" w:hAnsiTheme="majorHAnsi"/>
          <w:sz w:val="24"/>
          <w:szCs w:val="24"/>
        </w:rPr>
      </w:pPr>
      <w:r w:rsidRPr="006C0850">
        <w:rPr>
          <w:rFonts w:asciiTheme="majorHAnsi" w:hAnsiTheme="majorHAnsi"/>
          <w:b/>
          <w:bCs/>
          <w:sz w:val="24"/>
          <w:szCs w:val="24"/>
        </w:rPr>
        <w:t xml:space="preserve">Sergej </w:t>
      </w:r>
      <w:proofErr w:type="spellStart"/>
      <w:r w:rsidRPr="006C0850">
        <w:rPr>
          <w:rFonts w:asciiTheme="majorHAnsi" w:hAnsiTheme="majorHAnsi"/>
          <w:b/>
          <w:bCs/>
          <w:sz w:val="24"/>
          <w:szCs w:val="24"/>
        </w:rPr>
        <w:t>Prokofjev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1891 – 1953</w:t>
      </w:r>
      <w:proofErr w:type="gramEnd"/>
      <w:r>
        <w:rPr>
          <w:rFonts w:asciiTheme="majorHAnsi" w:hAnsiTheme="majorHAnsi"/>
          <w:sz w:val="24"/>
          <w:szCs w:val="24"/>
        </w:rPr>
        <w:t>) – ruský skladatel, pianista, dirigent</w:t>
      </w:r>
    </w:p>
    <w:p w14:paraId="7894E48B" w14:textId="5180FABC" w:rsidR="006C0850" w:rsidRDefault="006C0850" w:rsidP="006C0850">
      <w:pPr>
        <w:spacing w:line="240" w:lineRule="auto"/>
        <w:ind w:left="283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- balet </w:t>
      </w:r>
      <w:r w:rsidRPr="006C0850">
        <w:rPr>
          <w:rFonts w:asciiTheme="majorHAnsi" w:hAnsiTheme="majorHAnsi"/>
          <w:b/>
          <w:bCs/>
          <w:i/>
          <w:iCs/>
          <w:sz w:val="24"/>
          <w:szCs w:val="24"/>
        </w:rPr>
        <w:t>Romeo a Julie</w:t>
      </w:r>
    </w:p>
    <w:p w14:paraId="69A41842" w14:textId="78B7D080" w:rsidR="006C0850" w:rsidRDefault="006C0850" w:rsidP="006C0850">
      <w:pPr>
        <w:spacing w:line="240" w:lineRule="auto"/>
        <w:rPr>
          <w:rFonts w:asciiTheme="majorHAnsi" w:hAnsiTheme="majorHAnsi"/>
          <w:sz w:val="24"/>
          <w:szCs w:val="24"/>
        </w:rPr>
      </w:pPr>
      <w:r w:rsidRPr="006C0850">
        <w:rPr>
          <w:rFonts w:asciiTheme="majorHAnsi" w:hAnsiTheme="majorHAnsi"/>
          <w:b/>
          <w:bCs/>
          <w:sz w:val="24"/>
          <w:szCs w:val="24"/>
        </w:rPr>
        <w:t>Bohuslav Martinů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1890 – 1959</w:t>
      </w:r>
      <w:proofErr w:type="gramEnd"/>
      <w:r>
        <w:rPr>
          <w:rFonts w:asciiTheme="majorHAnsi" w:hAnsiTheme="majorHAnsi"/>
          <w:sz w:val="24"/>
          <w:szCs w:val="24"/>
        </w:rPr>
        <w:t>) – český skladatel</w:t>
      </w:r>
    </w:p>
    <w:p w14:paraId="3EC6A920" w14:textId="19D105BB" w:rsidR="006C0850" w:rsidRDefault="006C0850" w:rsidP="006C0850">
      <w:pPr>
        <w:spacing w:line="240" w:lineRule="auto"/>
        <w:ind w:left="2832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opera </w:t>
      </w:r>
      <w:r w:rsidRPr="006C0850">
        <w:rPr>
          <w:rFonts w:asciiTheme="majorHAnsi" w:hAnsiTheme="majorHAnsi"/>
          <w:b/>
          <w:bCs/>
          <w:i/>
          <w:iCs/>
          <w:sz w:val="24"/>
          <w:szCs w:val="24"/>
        </w:rPr>
        <w:t>Řecké pašije</w:t>
      </w:r>
      <w:r>
        <w:rPr>
          <w:rFonts w:asciiTheme="majorHAnsi" w:hAnsiTheme="majorHAnsi"/>
          <w:sz w:val="24"/>
          <w:szCs w:val="24"/>
        </w:rPr>
        <w:t xml:space="preserve">, kantáta </w:t>
      </w:r>
      <w:r w:rsidRPr="006C0850">
        <w:rPr>
          <w:rFonts w:asciiTheme="majorHAnsi" w:hAnsiTheme="majorHAnsi"/>
          <w:b/>
          <w:bCs/>
          <w:i/>
          <w:iCs/>
          <w:sz w:val="24"/>
          <w:szCs w:val="24"/>
        </w:rPr>
        <w:t>Otvírání studánek</w:t>
      </w:r>
    </w:p>
    <w:p w14:paraId="02D598CD" w14:textId="709BBDE7" w:rsidR="006C0850" w:rsidRDefault="006C0850" w:rsidP="006C0850">
      <w:pPr>
        <w:spacing w:line="240" w:lineRule="auto"/>
        <w:rPr>
          <w:rFonts w:asciiTheme="majorHAnsi" w:hAnsiTheme="majorHAnsi"/>
          <w:sz w:val="24"/>
          <w:szCs w:val="24"/>
        </w:rPr>
      </w:pPr>
      <w:r w:rsidRPr="006C0850">
        <w:rPr>
          <w:rFonts w:asciiTheme="majorHAnsi" w:hAnsiTheme="majorHAnsi"/>
          <w:b/>
          <w:bCs/>
          <w:sz w:val="24"/>
          <w:szCs w:val="24"/>
        </w:rPr>
        <w:t xml:space="preserve">Benjamin </w:t>
      </w:r>
      <w:proofErr w:type="spellStart"/>
      <w:r w:rsidRPr="006C0850">
        <w:rPr>
          <w:rFonts w:asciiTheme="majorHAnsi" w:hAnsiTheme="majorHAnsi"/>
          <w:b/>
          <w:bCs/>
          <w:sz w:val="24"/>
          <w:szCs w:val="24"/>
        </w:rPr>
        <w:t>Britten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1913 – 1976</w:t>
      </w:r>
      <w:proofErr w:type="gramEnd"/>
      <w:r>
        <w:rPr>
          <w:rFonts w:asciiTheme="majorHAnsi" w:hAnsiTheme="majorHAnsi"/>
          <w:sz w:val="24"/>
          <w:szCs w:val="24"/>
        </w:rPr>
        <w:t>) – anglický skladatel, klavírista a dirigent</w:t>
      </w:r>
    </w:p>
    <w:p w14:paraId="21D131C5" w14:textId="0F7F780B" w:rsidR="006C0850" w:rsidRDefault="006C0850" w:rsidP="006C0850">
      <w:pPr>
        <w:spacing w:line="240" w:lineRule="auto"/>
        <w:ind w:left="2832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6C0850">
        <w:rPr>
          <w:rFonts w:asciiTheme="majorHAnsi" w:hAnsiTheme="majorHAnsi"/>
          <w:b/>
          <w:bCs/>
          <w:i/>
          <w:iCs/>
          <w:sz w:val="24"/>
          <w:szCs w:val="24"/>
        </w:rPr>
        <w:t>Simple</w:t>
      </w:r>
      <w:proofErr w:type="spellEnd"/>
      <w:r w:rsidRPr="006C0850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Pr="006C0850">
        <w:rPr>
          <w:rFonts w:asciiTheme="majorHAnsi" w:hAnsiTheme="majorHAnsi"/>
          <w:b/>
          <w:bCs/>
          <w:i/>
          <w:iCs/>
          <w:sz w:val="24"/>
          <w:szCs w:val="24"/>
        </w:rPr>
        <w:t>Symphony</w:t>
      </w:r>
      <w:proofErr w:type="spellEnd"/>
    </w:p>
    <w:p w14:paraId="2AF49DE7" w14:textId="055A73B9" w:rsidR="00480CE0" w:rsidRDefault="00480CE0" w:rsidP="006C0850">
      <w:pPr>
        <w:spacing w:line="240" w:lineRule="auto"/>
        <w:ind w:left="2832" w:firstLine="708"/>
        <w:rPr>
          <w:rFonts w:asciiTheme="majorHAnsi" w:hAnsiTheme="majorHAnsi"/>
          <w:sz w:val="24"/>
          <w:szCs w:val="24"/>
        </w:rPr>
      </w:pPr>
    </w:p>
    <w:p w14:paraId="4AB5534F" w14:textId="77777777" w:rsidR="00932820" w:rsidRDefault="00480CE0" w:rsidP="00480CE0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932820">
        <w:rPr>
          <w:rFonts w:asciiTheme="majorHAnsi" w:hAnsiTheme="majorHAnsi"/>
          <w:sz w:val="24"/>
          <w:szCs w:val="24"/>
          <w:u w:val="single"/>
        </w:rPr>
        <w:t>dále</w:t>
      </w:r>
      <w:r>
        <w:rPr>
          <w:rFonts w:asciiTheme="majorHAnsi" w:hAnsiTheme="majorHAnsi"/>
          <w:sz w:val="24"/>
          <w:szCs w:val="24"/>
        </w:rPr>
        <w:t xml:space="preserve">: </w:t>
      </w:r>
    </w:p>
    <w:p w14:paraId="7A163AA6" w14:textId="064CC885" w:rsidR="00480CE0" w:rsidRDefault="00480CE0" w:rsidP="00480CE0">
      <w:pPr>
        <w:spacing w:line="240" w:lineRule="auto"/>
        <w:rPr>
          <w:rFonts w:asciiTheme="majorHAnsi" w:hAnsiTheme="majorHAnsi"/>
          <w:sz w:val="24"/>
          <w:szCs w:val="24"/>
        </w:rPr>
      </w:pPr>
      <w:r w:rsidRPr="00932820">
        <w:rPr>
          <w:rFonts w:asciiTheme="majorHAnsi" w:hAnsiTheme="majorHAnsi"/>
          <w:b/>
          <w:bCs/>
          <w:sz w:val="24"/>
          <w:szCs w:val="24"/>
        </w:rPr>
        <w:t>Bela Bartók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1881 – 1945</w:t>
      </w:r>
      <w:proofErr w:type="gramEnd"/>
      <w:r>
        <w:rPr>
          <w:rFonts w:asciiTheme="majorHAnsi" w:hAnsiTheme="majorHAnsi"/>
          <w:sz w:val="24"/>
          <w:szCs w:val="24"/>
        </w:rPr>
        <w:t>) – maďarský skladatel, výborný klavírista, hudební vědec</w:t>
      </w:r>
    </w:p>
    <w:p w14:paraId="5AD7D736" w14:textId="1CF1E0E1" w:rsidR="00480CE0" w:rsidRDefault="00480CE0" w:rsidP="00480CE0">
      <w:pPr>
        <w:spacing w:line="240" w:lineRule="auto"/>
        <w:rPr>
          <w:rFonts w:asciiTheme="majorHAnsi" w:hAnsiTheme="majorHAnsi"/>
          <w:sz w:val="24"/>
          <w:szCs w:val="24"/>
        </w:rPr>
      </w:pPr>
      <w:r w:rsidRPr="00932820">
        <w:rPr>
          <w:rFonts w:asciiTheme="majorHAnsi" w:hAnsiTheme="majorHAnsi"/>
          <w:b/>
          <w:bCs/>
          <w:sz w:val="24"/>
          <w:szCs w:val="24"/>
        </w:rPr>
        <w:t xml:space="preserve">Aram </w:t>
      </w:r>
      <w:proofErr w:type="spellStart"/>
      <w:r w:rsidRPr="00932820">
        <w:rPr>
          <w:rFonts w:asciiTheme="majorHAnsi" w:hAnsiTheme="majorHAnsi"/>
          <w:b/>
          <w:bCs/>
          <w:sz w:val="24"/>
          <w:szCs w:val="24"/>
        </w:rPr>
        <w:t>Chačaturjan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1903 – 1978</w:t>
      </w:r>
      <w:proofErr w:type="gramEnd"/>
      <w:r>
        <w:rPr>
          <w:rFonts w:asciiTheme="majorHAnsi" w:hAnsiTheme="majorHAnsi"/>
          <w:sz w:val="24"/>
          <w:szCs w:val="24"/>
        </w:rPr>
        <w:t>) -</w:t>
      </w:r>
      <w:r w:rsidR="0093282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arménský skladatel, klavírista, dirigent</w:t>
      </w:r>
    </w:p>
    <w:p w14:paraId="1F1D7192" w14:textId="61E9C667" w:rsidR="00480CE0" w:rsidRPr="00932820" w:rsidRDefault="00480CE0" w:rsidP="00932820">
      <w:pPr>
        <w:spacing w:line="240" w:lineRule="auto"/>
        <w:ind w:left="2832" w:firstLine="708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balet </w:t>
      </w:r>
      <w:proofErr w:type="spellStart"/>
      <w:r w:rsidRPr="00932820">
        <w:rPr>
          <w:rFonts w:asciiTheme="majorHAnsi" w:hAnsiTheme="majorHAnsi"/>
          <w:b/>
          <w:bCs/>
          <w:i/>
          <w:iCs/>
          <w:sz w:val="24"/>
          <w:szCs w:val="24"/>
        </w:rPr>
        <w:t>Gajané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r w:rsidRPr="00932820">
        <w:rPr>
          <w:rFonts w:asciiTheme="majorHAnsi" w:hAnsiTheme="majorHAnsi"/>
          <w:i/>
          <w:iCs/>
          <w:sz w:val="24"/>
          <w:szCs w:val="24"/>
        </w:rPr>
        <w:t>Šavlový tanec</w:t>
      </w:r>
      <w:r>
        <w:rPr>
          <w:rFonts w:asciiTheme="majorHAnsi" w:hAnsiTheme="majorHAnsi"/>
          <w:sz w:val="24"/>
          <w:szCs w:val="24"/>
        </w:rPr>
        <w:t xml:space="preserve">), </w:t>
      </w:r>
      <w:r w:rsidRPr="00932820">
        <w:rPr>
          <w:rFonts w:asciiTheme="majorHAnsi" w:hAnsiTheme="majorHAnsi"/>
          <w:b/>
          <w:bCs/>
          <w:i/>
          <w:iCs/>
          <w:sz w:val="24"/>
          <w:szCs w:val="24"/>
        </w:rPr>
        <w:t>Spartakus</w:t>
      </w:r>
    </w:p>
    <w:p w14:paraId="606D3ADA" w14:textId="44B51FAD" w:rsidR="00480CE0" w:rsidRDefault="00480CE0" w:rsidP="00480CE0">
      <w:pPr>
        <w:spacing w:line="240" w:lineRule="auto"/>
        <w:rPr>
          <w:rFonts w:asciiTheme="majorHAnsi" w:hAnsiTheme="majorHAnsi"/>
          <w:sz w:val="24"/>
          <w:szCs w:val="24"/>
        </w:rPr>
      </w:pPr>
      <w:r w:rsidRPr="00932820">
        <w:rPr>
          <w:rFonts w:asciiTheme="majorHAnsi" w:hAnsiTheme="majorHAnsi"/>
          <w:b/>
          <w:bCs/>
          <w:sz w:val="24"/>
          <w:szCs w:val="24"/>
        </w:rPr>
        <w:t xml:space="preserve">George </w:t>
      </w:r>
      <w:proofErr w:type="spellStart"/>
      <w:r w:rsidRPr="00932820">
        <w:rPr>
          <w:rFonts w:asciiTheme="majorHAnsi" w:hAnsiTheme="majorHAnsi"/>
          <w:b/>
          <w:bCs/>
          <w:sz w:val="24"/>
          <w:szCs w:val="24"/>
        </w:rPr>
        <w:t>Gershwin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1898 – 1937</w:t>
      </w:r>
      <w:proofErr w:type="gramEnd"/>
      <w:r>
        <w:rPr>
          <w:rFonts w:asciiTheme="majorHAnsi" w:hAnsiTheme="majorHAnsi"/>
          <w:sz w:val="24"/>
          <w:szCs w:val="24"/>
        </w:rPr>
        <w:t>) – americký skladatel, klavírista</w:t>
      </w:r>
    </w:p>
    <w:p w14:paraId="738D0DE1" w14:textId="2949D1FF" w:rsidR="00480CE0" w:rsidRDefault="00480CE0" w:rsidP="00932820">
      <w:pPr>
        <w:spacing w:line="240" w:lineRule="auto"/>
        <w:ind w:left="2832" w:firstLine="708"/>
        <w:rPr>
          <w:rFonts w:asciiTheme="majorHAnsi" w:hAnsi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932820">
        <w:rPr>
          <w:rFonts w:asciiTheme="majorHAnsi" w:hAnsiTheme="majorHAnsi"/>
          <w:b/>
          <w:bCs/>
          <w:i/>
          <w:iCs/>
          <w:sz w:val="24"/>
          <w:szCs w:val="24"/>
        </w:rPr>
        <w:t>Rapsódie v modrém pro klavír a orchestr</w:t>
      </w:r>
    </w:p>
    <w:p w14:paraId="1009E461" w14:textId="7CA79A75" w:rsidR="00932820" w:rsidRDefault="00932820" w:rsidP="00932820">
      <w:pPr>
        <w:spacing w:line="240" w:lineRule="auto"/>
        <w:rPr>
          <w:rFonts w:asciiTheme="majorHAnsi" w:hAnsiTheme="majorHAnsi"/>
          <w:sz w:val="24"/>
          <w:szCs w:val="24"/>
        </w:rPr>
      </w:pPr>
      <w:r w:rsidRPr="00932820">
        <w:rPr>
          <w:rFonts w:asciiTheme="majorHAnsi" w:hAnsiTheme="majorHAnsi"/>
          <w:b/>
          <w:bCs/>
          <w:sz w:val="24"/>
          <w:szCs w:val="24"/>
        </w:rPr>
        <w:t xml:space="preserve">Leonard </w:t>
      </w:r>
      <w:proofErr w:type="spellStart"/>
      <w:r w:rsidRPr="00932820">
        <w:rPr>
          <w:rFonts w:asciiTheme="majorHAnsi" w:hAnsiTheme="majorHAnsi"/>
          <w:b/>
          <w:bCs/>
          <w:sz w:val="24"/>
          <w:szCs w:val="24"/>
        </w:rPr>
        <w:t>Bernstein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1918 – 1991</w:t>
      </w:r>
      <w:proofErr w:type="gramEnd"/>
      <w:r>
        <w:rPr>
          <w:rFonts w:asciiTheme="majorHAnsi" w:hAnsiTheme="majorHAnsi"/>
          <w:sz w:val="24"/>
          <w:szCs w:val="24"/>
        </w:rPr>
        <w:t>) – americký dirigent a skladatel muzikálů (</w:t>
      </w:r>
      <w:proofErr w:type="spellStart"/>
      <w:r w:rsidRPr="00932820">
        <w:rPr>
          <w:rFonts w:asciiTheme="majorHAnsi" w:hAnsiTheme="majorHAnsi"/>
          <w:b/>
          <w:bCs/>
          <w:i/>
          <w:iCs/>
          <w:sz w:val="24"/>
          <w:szCs w:val="24"/>
        </w:rPr>
        <w:t>West</w:t>
      </w:r>
      <w:proofErr w:type="spellEnd"/>
      <w:r w:rsidRPr="00932820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Pr="00932820">
        <w:rPr>
          <w:rFonts w:asciiTheme="majorHAnsi" w:hAnsiTheme="majorHAnsi"/>
          <w:b/>
          <w:bCs/>
          <w:i/>
          <w:iCs/>
          <w:sz w:val="24"/>
          <w:szCs w:val="24"/>
        </w:rPr>
        <w:t>Side</w:t>
      </w:r>
      <w:proofErr w:type="spellEnd"/>
      <w:r w:rsidRPr="00932820">
        <w:rPr>
          <w:rFonts w:asciiTheme="majorHAnsi" w:hAnsiTheme="majorHAnsi"/>
          <w:b/>
          <w:bCs/>
          <w:i/>
          <w:iCs/>
          <w:sz w:val="24"/>
          <w:szCs w:val="24"/>
        </w:rPr>
        <w:t xml:space="preserve"> Story</w:t>
      </w:r>
      <w:r>
        <w:rPr>
          <w:rFonts w:asciiTheme="majorHAnsi" w:hAnsiTheme="majorHAnsi"/>
          <w:sz w:val="24"/>
          <w:szCs w:val="24"/>
        </w:rPr>
        <w:t>)</w:t>
      </w:r>
    </w:p>
    <w:p w14:paraId="1E9F7ECC" w14:textId="28129277" w:rsidR="00D265D2" w:rsidRDefault="00932820" w:rsidP="00932820">
      <w:pPr>
        <w:spacing w:line="240" w:lineRule="auto"/>
        <w:ind w:left="2832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- šéfdirigent Newyorské filharmonie</w:t>
      </w:r>
    </w:p>
    <w:p w14:paraId="6B89B83E" w14:textId="77777777" w:rsidR="00932820" w:rsidRDefault="00932820" w:rsidP="00932820">
      <w:pPr>
        <w:spacing w:line="240" w:lineRule="auto"/>
        <w:ind w:left="2832" w:firstLine="708"/>
        <w:rPr>
          <w:rFonts w:asciiTheme="majorHAnsi" w:hAnsiTheme="majorHAns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33258D7E" w14:textId="1503861A" w:rsidR="00D265D2" w:rsidRPr="00DA6003" w:rsidRDefault="00DA6003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 w:rsidRPr="00DA6003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…..</w:t>
      </w:r>
    </w:p>
    <w:p w14:paraId="38FAE3AD" w14:textId="67D00A3C" w:rsidR="00B664D1" w:rsidRDefault="00B664D1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 w:rsidRPr="00B664D1">
        <w:rPr>
          <w:rFonts w:asciiTheme="majorHAnsi" w:hAnsiTheme="majorHAnsi"/>
          <w:b/>
          <w:bCs/>
          <w:sz w:val="24"/>
          <w:szCs w:val="24"/>
          <w:u w:val="single"/>
        </w:rPr>
        <w:t>Atonalita</w:t>
      </w:r>
      <w:r w:rsidRPr="00B664D1">
        <w:rPr>
          <w:rFonts w:asciiTheme="majorHAnsi" w:hAnsiTheme="majorHAnsi"/>
          <w:sz w:val="24"/>
          <w:szCs w:val="24"/>
        </w:rPr>
        <w:t xml:space="preserve"> = způsob skladatelské práce</w:t>
      </w:r>
    </w:p>
    <w:p w14:paraId="5CB18FEE" w14:textId="370E7FD6" w:rsidR="00B664D1" w:rsidRPr="00B664D1" w:rsidRDefault="00B664D1" w:rsidP="00FA2AEA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DD0CEB">
        <w:rPr>
          <w:rFonts w:asciiTheme="majorHAnsi" w:hAnsiTheme="majorHAnsi"/>
          <w:b/>
          <w:bCs/>
          <w:i/>
          <w:iCs/>
          <w:sz w:val="24"/>
          <w:szCs w:val="24"/>
        </w:rPr>
        <w:t>protiklad tonality</w:t>
      </w:r>
      <w:r>
        <w:rPr>
          <w:rFonts w:asciiTheme="majorHAnsi" w:hAnsiTheme="majorHAnsi"/>
          <w:sz w:val="24"/>
          <w:szCs w:val="24"/>
        </w:rPr>
        <w:t xml:space="preserve"> (= </w:t>
      </w:r>
      <w:r w:rsidR="00DD0CEB">
        <w:rPr>
          <w:rFonts w:asciiTheme="majorHAnsi" w:hAnsiTheme="majorHAnsi"/>
          <w:sz w:val="24"/>
          <w:szCs w:val="24"/>
        </w:rPr>
        <w:t>vztahový řád mezi tóny, které jsou uspořádané, aby šly zahrát/zazpívat a souzněly)</w:t>
      </w:r>
    </w:p>
    <w:p w14:paraId="6586E1B5" w14:textId="4560E222" w:rsidR="00B664D1" w:rsidRPr="00DD0CEB" w:rsidRDefault="00B664D1" w:rsidP="00FA2AEA">
      <w:pPr>
        <w:spacing w:line="240" w:lineRule="auto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B664D1">
        <w:rPr>
          <w:rFonts w:asciiTheme="majorHAnsi" w:hAnsiTheme="majorHAnsi"/>
          <w:sz w:val="24"/>
          <w:szCs w:val="24"/>
        </w:rPr>
        <w:t xml:space="preserve">- </w:t>
      </w:r>
      <w:r w:rsidR="00DD0CEB">
        <w:rPr>
          <w:rFonts w:asciiTheme="majorHAnsi" w:hAnsiTheme="majorHAnsi"/>
          <w:sz w:val="24"/>
          <w:szCs w:val="24"/>
        </w:rPr>
        <w:t xml:space="preserve">využívá </w:t>
      </w:r>
      <w:r w:rsidR="00DD0CEB" w:rsidRPr="00DD0CEB">
        <w:rPr>
          <w:rFonts w:asciiTheme="majorHAnsi" w:hAnsiTheme="majorHAnsi"/>
          <w:b/>
          <w:bCs/>
          <w:i/>
          <w:iCs/>
          <w:sz w:val="24"/>
          <w:szCs w:val="24"/>
        </w:rPr>
        <w:t>nových souzvuků</w:t>
      </w:r>
      <w:r w:rsidR="00DD0CEB">
        <w:rPr>
          <w:rFonts w:asciiTheme="majorHAnsi" w:hAnsiTheme="majorHAnsi"/>
          <w:sz w:val="24"/>
          <w:szCs w:val="24"/>
        </w:rPr>
        <w:t xml:space="preserve"> + hledání </w:t>
      </w:r>
      <w:r w:rsidR="00DD0CEB" w:rsidRPr="00DD0CEB">
        <w:rPr>
          <w:rFonts w:asciiTheme="majorHAnsi" w:hAnsiTheme="majorHAnsi"/>
          <w:b/>
          <w:bCs/>
          <w:i/>
          <w:iCs/>
          <w:sz w:val="24"/>
          <w:szCs w:val="24"/>
        </w:rPr>
        <w:t>nových kompozičních postupů</w:t>
      </w:r>
    </w:p>
    <w:p w14:paraId="30D014A9" w14:textId="42AF4615" w:rsidR="00DD0CEB" w:rsidRPr="00B664D1" w:rsidRDefault="00DD0CEB" w:rsidP="00FA2AE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základem </w:t>
      </w:r>
      <w:r w:rsidRPr="00DD0CEB">
        <w:rPr>
          <w:rFonts w:asciiTheme="majorHAnsi" w:hAnsiTheme="majorHAnsi"/>
          <w:b/>
          <w:bCs/>
          <w:i/>
          <w:iCs/>
          <w:sz w:val="24"/>
          <w:szCs w:val="24"/>
        </w:rPr>
        <w:t>melodické motivy s výrazným frázováním, skoky, nepravidelnou</w:t>
      </w:r>
      <w:r>
        <w:rPr>
          <w:rFonts w:asciiTheme="majorHAnsi" w:hAnsiTheme="majorHAnsi"/>
          <w:sz w:val="24"/>
          <w:szCs w:val="24"/>
        </w:rPr>
        <w:t xml:space="preserve"> </w:t>
      </w:r>
      <w:r w:rsidRPr="00DD0CEB">
        <w:rPr>
          <w:rFonts w:asciiTheme="majorHAnsi" w:hAnsiTheme="majorHAnsi"/>
          <w:b/>
          <w:bCs/>
          <w:i/>
          <w:iCs/>
          <w:sz w:val="24"/>
          <w:szCs w:val="24"/>
        </w:rPr>
        <w:t>rytmickou strukturou</w:t>
      </w:r>
    </w:p>
    <w:sectPr w:rsidR="00DD0CEB" w:rsidRPr="00B664D1" w:rsidSect="004A2F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5186"/>
    <w:multiLevelType w:val="hybridMultilevel"/>
    <w:tmpl w:val="94C25286"/>
    <w:lvl w:ilvl="0" w:tplc="EE3C231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75E"/>
    <w:multiLevelType w:val="hybridMultilevel"/>
    <w:tmpl w:val="56DCA3CE"/>
    <w:lvl w:ilvl="0" w:tplc="9174A4BC"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7060629"/>
    <w:multiLevelType w:val="hybridMultilevel"/>
    <w:tmpl w:val="7C0437B6"/>
    <w:lvl w:ilvl="0" w:tplc="8B8AB8C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057FF"/>
    <w:multiLevelType w:val="hybridMultilevel"/>
    <w:tmpl w:val="94B6ADB2"/>
    <w:lvl w:ilvl="0" w:tplc="501A70A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D1EB6"/>
    <w:multiLevelType w:val="hybridMultilevel"/>
    <w:tmpl w:val="4EEE5472"/>
    <w:lvl w:ilvl="0" w:tplc="3D5AF26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77717"/>
    <w:multiLevelType w:val="hybridMultilevel"/>
    <w:tmpl w:val="C9D47510"/>
    <w:lvl w:ilvl="0" w:tplc="DA1870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25DC2"/>
    <w:multiLevelType w:val="hybridMultilevel"/>
    <w:tmpl w:val="773A6220"/>
    <w:lvl w:ilvl="0" w:tplc="FEBABDD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B66E8"/>
    <w:multiLevelType w:val="hybridMultilevel"/>
    <w:tmpl w:val="AF26B100"/>
    <w:lvl w:ilvl="0" w:tplc="C38687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35A4B"/>
    <w:multiLevelType w:val="hybridMultilevel"/>
    <w:tmpl w:val="F54AC854"/>
    <w:lvl w:ilvl="0" w:tplc="142664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0A"/>
    <w:rsid w:val="00002CAA"/>
    <w:rsid w:val="00046B2F"/>
    <w:rsid w:val="0014335D"/>
    <w:rsid w:val="0020643C"/>
    <w:rsid w:val="0021651D"/>
    <w:rsid w:val="00241DF0"/>
    <w:rsid w:val="002B63DA"/>
    <w:rsid w:val="002C32B1"/>
    <w:rsid w:val="00387447"/>
    <w:rsid w:val="003B0A13"/>
    <w:rsid w:val="003C4684"/>
    <w:rsid w:val="003E69A9"/>
    <w:rsid w:val="00480CE0"/>
    <w:rsid w:val="004A2F0A"/>
    <w:rsid w:val="00515F47"/>
    <w:rsid w:val="005A5223"/>
    <w:rsid w:val="0065252C"/>
    <w:rsid w:val="006543C4"/>
    <w:rsid w:val="006C0850"/>
    <w:rsid w:val="006D32C7"/>
    <w:rsid w:val="0076460F"/>
    <w:rsid w:val="007F0244"/>
    <w:rsid w:val="00832017"/>
    <w:rsid w:val="008C0528"/>
    <w:rsid w:val="00932820"/>
    <w:rsid w:val="00946894"/>
    <w:rsid w:val="00986459"/>
    <w:rsid w:val="009A41F2"/>
    <w:rsid w:val="00A3675A"/>
    <w:rsid w:val="00A576E4"/>
    <w:rsid w:val="00A819BA"/>
    <w:rsid w:val="00AB2053"/>
    <w:rsid w:val="00AD023F"/>
    <w:rsid w:val="00AF4CF0"/>
    <w:rsid w:val="00B07B32"/>
    <w:rsid w:val="00B2144B"/>
    <w:rsid w:val="00B664D1"/>
    <w:rsid w:val="00B82C6C"/>
    <w:rsid w:val="00BF5B8D"/>
    <w:rsid w:val="00CA3FD4"/>
    <w:rsid w:val="00CA5600"/>
    <w:rsid w:val="00CB1B9B"/>
    <w:rsid w:val="00D265D2"/>
    <w:rsid w:val="00DA6003"/>
    <w:rsid w:val="00DD0CEB"/>
    <w:rsid w:val="00E7682B"/>
    <w:rsid w:val="00E774FF"/>
    <w:rsid w:val="00F0559D"/>
    <w:rsid w:val="00F7400D"/>
    <w:rsid w:val="00FA2AEA"/>
    <w:rsid w:val="00FE6193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27FA"/>
  <w15:docId w15:val="{5C26B161-99D6-4C4E-AFAF-0BB95EA0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473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Věrka Věrka</cp:lastModifiedBy>
  <cp:revision>12</cp:revision>
  <dcterms:created xsi:type="dcterms:W3CDTF">2020-04-01T11:12:00Z</dcterms:created>
  <dcterms:modified xsi:type="dcterms:W3CDTF">2020-04-01T15:08:00Z</dcterms:modified>
</cp:coreProperties>
</file>