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71FF2" w14:textId="2B4A97A2" w:rsidR="003A64B2" w:rsidRPr="003A64B2" w:rsidRDefault="003A64B2" w:rsidP="003A64B2">
      <w:pPr>
        <w:ind w:left="360"/>
        <w:jc w:val="center"/>
        <w:rPr>
          <w:b/>
          <w:sz w:val="28"/>
          <w:szCs w:val="28"/>
          <w:u w:val="single"/>
        </w:rPr>
      </w:pPr>
      <w:r w:rsidRPr="003A64B2">
        <w:rPr>
          <w:b/>
          <w:sz w:val="28"/>
          <w:szCs w:val="28"/>
          <w:u w:val="single"/>
        </w:rPr>
        <w:t xml:space="preserve">DOBA </w:t>
      </w:r>
      <w:r w:rsidRPr="003A64B2">
        <w:rPr>
          <w:b/>
          <w:sz w:val="28"/>
          <w:szCs w:val="28"/>
          <w:u w:val="single"/>
        </w:rPr>
        <w:t>HUSITSK</w:t>
      </w:r>
      <w:r w:rsidRPr="003A64B2">
        <w:rPr>
          <w:b/>
          <w:sz w:val="28"/>
          <w:szCs w:val="28"/>
          <w:u w:val="single"/>
        </w:rPr>
        <w:t>Á</w:t>
      </w:r>
    </w:p>
    <w:p w14:paraId="6FF1876A" w14:textId="77777777" w:rsidR="003A64B2" w:rsidRDefault="003A64B2" w:rsidP="003A64B2">
      <w:pPr>
        <w:ind w:left="360"/>
        <w:jc w:val="both"/>
      </w:pPr>
    </w:p>
    <w:p w14:paraId="1FE4DB21" w14:textId="77777777" w:rsidR="003A64B2" w:rsidRPr="003A64B2" w:rsidRDefault="003A64B2" w:rsidP="003A64B2">
      <w:pPr>
        <w:ind w:left="360" w:hanging="927"/>
        <w:jc w:val="both"/>
        <w:rPr>
          <w:b/>
        </w:rPr>
      </w:pPr>
      <w:r w:rsidRPr="003A64B2">
        <w:rPr>
          <w:b/>
        </w:rPr>
        <w:t>vláda Václava IV.</w:t>
      </w:r>
    </w:p>
    <w:p w14:paraId="29B750F0" w14:textId="096ADA1E" w:rsidR="003A64B2" w:rsidRDefault="003A64B2" w:rsidP="003A64B2">
      <w:pPr>
        <w:ind w:left="360" w:hanging="644"/>
        <w:jc w:val="both"/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syn</w:t>
      </w:r>
      <w:proofErr w:type="gramEnd"/>
      <w:r>
        <w:rPr>
          <w:bCs/>
        </w:rPr>
        <w:t xml:space="preserve"> Karla IV.</w:t>
      </w:r>
    </w:p>
    <w:p w14:paraId="78A8D9C1" w14:textId="633E669F" w:rsidR="003A64B2" w:rsidRDefault="003A64B2" w:rsidP="003A64B2">
      <w:pPr>
        <w:ind w:left="360" w:hanging="644"/>
        <w:jc w:val="both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/>
          <w:bCs/>
        </w:rPr>
        <w:t>úpadek</w:t>
      </w:r>
      <w:proofErr w:type="gramEnd"/>
      <w:r>
        <w:rPr>
          <w:b/>
          <w:bCs/>
        </w:rPr>
        <w:t xml:space="preserve"> země</w:t>
      </w:r>
      <w:r>
        <w:rPr>
          <w:bCs/>
        </w:rPr>
        <w:t xml:space="preserve"> – neshody krále se šlechtou, těžký život chudiny, mor</w:t>
      </w:r>
    </w:p>
    <w:p w14:paraId="00B6C7C3" w14:textId="6BF3C4AA" w:rsidR="003A64B2" w:rsidRDefault="003A64B2" w:rsidP="003A64B2">
      <w:pPr>
        <w:ind w:left="360" w:hanging="644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DF06B9" wp14:editId="03E05D64">
                <wp:simplePos x="0" y="0"/>
                <wp:positionH relativeFrom="column">
                  <wp:posOffset>2190750</wp:posOffset>
                </wp:positionH>
                <wp:positionV relativeFrom="paragraph">
                  <wp:posOffset>156845</wp:posOffset>
                </wp:positionV>
                <wp:extent cx="228600" cy="571500"/>
                <wp:effectExtent l="9525" t="13970" r="9525" b="5080"/>
                <wp:wrapNone/>
                <wp:docPr id="4" name="Pravá složená závor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78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4" o:spid="_x0000_s1026" type="#_x0000_t88" style="position:absolute;margin-left:172.5pt;margin-top:12.35pt;width:1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"/>
            </w:pict>
          </mc:Fallback>
        </mc:AlternateContent>
      </w: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/>
          <w:bCs/>
        </w:rPr>
        <w:t>roste</w:t>
      </w:r>
      <w:proofErr w:type="gramEnd"/>
      <w:r>
        <w:rPr>
          <w:b/>
          <w:bCs/>
        </w:rPr>
        <w:t xml:space="preserve"> moc a bohatství církve</w:t>
      </w:r>
    </w:p>
    <w:p w14:paraId="7F1A470C" w14:textId="02D55C90" w:rsidR="003A64B2" w:rsidRDefault="003A64B2" w:rsidP="003A64B2">
      <w:pPr>
        <w:numPr>
          <w:ilvl w:val="0"/>
          <w:numId w:val="1"/>
        </w:numPr>
        <w:tabs>
          <w:tab w:val="clear" w:pos="1260"/>
        </w:tabs>
        <w:ind w:left="567" w:hanging="425"/>
        <w:jc w:val="both"/>
      </w:pPr>
      <w:r>
        <w:t>život v přepychu</w:t>
      </w:r>
    </w:p>
    <w:p w14:paraId="2E2494F1" w14:textId="58B62B3B" w:rsidR="003A64B2" w:rsidRDefault="003A64B2" w:rsidP="003A64B2">
      <w:pPr>
        <w:numPr>
          <w:ilvl w:val="0"/>
          <w:numId w:val="1"/>
        </w:numPr>
        <w:tabs>
          <w:tab w:val="clear" w:pos="1260"/>
        </w:tabs>
        <w:ind w:left="567" w:hanging="425"/>
        <w:jc w:val="both"/>
      </w:pPr>
      <w:r>
        <w:t xml:space="preserve">prodávání odpustků                          </w:t>
      </w:r>
      <w:r>
        <w:rPr>
          <w:b/>
        </w:rPr>
        <w:t>kritika církve</w:t>
      </w:r>
    </w:p>
    <w:p w14:paraId="4C72B10D" w14:textId="77777777" w:rsidR="003A64B2" w:rsidRDefault="003A64B2" w:rsidP="003A64B2">
      <w:pPr>
        <w:numPr>
          <w:ilvl w:val="0"/>
          <w:numId w:val="1"/>
        </w:numPr>
        <w:tabs>
          <w:tab w:val="clear" w:pos="1260"/>
        </w:tabs>
        <w:ind w:left="567" w:hanging="425"/>
        <w:jc w:val="both"/>
      </w:pPr>
      <w:r>
        <w:t>neplnění svých povinností</w:t>
      </w:r>
    </w:p>
    <w:p w14:paraId="66FF0ED8" w14:textId="77777777" w:rsidR="003A64B2" w:rsidRDefault="003A64B2" w:rsidP="003A64B2">
      <w:pPr>
        <w:jc w:val="both"/>
      </w:pPr>
      <w:r>
        <w:t xml:space="preserve">     </w:t>
      </w:r>
      <w:r>
        <w:rPr>
          <w:bCs/>
        </w:rPr>
        <w:t xml:space="preserve">  </w:t>
      </w:r>
    </w:p>
    <w:p w14:paraId="61E96D7A" w14:textId="77777777" w:rsidR="003A64B2" w:rsidRPr="003A64B2" w:rsidRDefault="003A64B2" w:rsidP="003A64B2">
      <w:pPr>
        <w:ind w:left="360" w:hanging="927"/>
        <w:jc w:val="both"/>
        <w:rPr>
          <w:b/>
        </w:rPr>
      </w:pPr>
      <w:r w:rsidRPr="003A64B2">
        <w:rPr>
          <w:b/>
        </w:rPr>
        <w:t>Jan Hus</w:t>
      </w:r>
    </w:p>
    <w:p w14:paraId="5319C892" w14:textId="01CCA4F9" w:rsidR="003A64B2" w:rsidRDefault="003A64B2" w:rsidP="003A64B2">
      <w:pPr>
        <w:ind w:left="360" w:hanging="644"/>
        <w:jc w:val="both"/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/>
          <w:bCs/>
        </w:rPr>
        <w:t>kritik</w:t>
      </w:r>
      <w:proofErr w:type="gramEnd"/>
      <w:r>
        <w:rPr>
          <w:b/>
          <w:bCs/>
        </w:rPr>
        <w:t xml:space="preserve"> </w:t>
      </w:r>
      <w:r>
        <w:rPr>
          <w:bCs/>
        </w:rPr>
        <w:t>církve → snaha o nápravu církve, boj proti odpustkům</w:t>
      </w:r>
    </w:p>
    <w:p w14:paraId="1F306E6B" w14:textId="22E197A3" w:rsidR="003A64B2" w:rsidRDefault="003A64B2" w:rsidP="003A64B2">
      <w:pPr>
        <w:ind w:left="360" w:hanging="644"/>
        <w:jc w:val="both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/>
          <w:bCs/>
        </w:rPr>
        <w:t>kazatel</w:t>
      </w:r>
      <w:proofErr w:type="gramEnd"/>
      <w:r>
        <w:rPr>
          <w:bCs/>
        </w:rPr>
        <w:t xml:space="preserve"> v Betlémské kapli</w:t>
      </w:r>
    </w:p>
    <w:p w14:paraId="2008CF7F" w14:textId="4382FE04" w:rsidR="003A64B2" w:rsidRDefault="003A64B2" w:rsidP="003A64B2">
      <w:pPr>
        <w:ind w:left="360" w:hanging="644"/>
        <w:jc w:val="both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/>
          <w:bCs/>
        </w:rPr>
        <w:t>profesor</w:t>
      </w:r>
      <w:proofErr w:type="gramEnd"/>
      <w:r>
        <w:rPr>
          <w:bCs/>
        </w:rPr>
        <w:t xml:space="preserve"> na Karlově univerzitě</w:t>
      </w:r>
    </w:p>
    <w:p w14:paraId="0D0CFFB3" w14:textId="1357B9F8" w:rsidR="003A64B2" w:rsidRDefault="003A64B2" w:rsidP="003A64B2">
      <w:pPr>
        <w:ind w:left="360" w:hanging="644"/>
        <w:jc w:val="both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obliba</w:t>
      </w:r>
      <w:proofErr w:type="gramEnd"/>
      <w:r>
        <w:rPr>
          <w:bCs/>
        </w:rPr>
        <w:t xml:space="preserve"> u prostých lidí </w:t>
      </w:r>
      <w:r>
        <w:rPr>
          <w:b/>
          <w:bCs/>
        </w:rPr>
        <w:t xml:space="preserve">X </w:t>
      </w:r>
      <w:r>
        <w:rPr>
          <w:bCs/>
        </w:rPr>
        <w:t xml:space="preserve">nebezpečí pro církev → prohlášen církví za </w:t>
      </w:r>
      <w:r>
        <w:rPr>
          <w:b/>
          <w:bCs/>
        </w:rPr>
        <w:t>kacíře</w:t>
      </w:r>
      <w:r>
        <w:rPr>
          <w:bCs/>
        </w:rPr>
        <w:t xml:space="preserve"> → odchod z Prahy</w:t>
      </w:r>
    </w:p>
    <w:p w14:paraId="46BA3138" w14:textId="278622C1" w:rsidR="003A64B2" w:rsidRDefault="003A64B2" w:rsidP="003A64B2">
      <w:pPr>
        <w:ind w:left="360" w:hanging="644"/>
        <w:jc w:val="both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pozván</w:t>
      </w:r>
      <w:proofErr w:type="gramEnd"/>
      <w:r>
        <w:rPr>
          <w:bCs/>
        </w:rPr>
        <w:t xml:space="preserve"> na církevní sněm do </w:t>
      </w:r>
      <w:r>
        <w:rPr>
          <w:b/>
          <w:bCs/>
        </w:rPr>
        <w:t>Kostnice</w:t>
      </w:r>
      <w:r>
        <w:rPr>
          <w:bCs/>
        </w:rPr>
        <w:t xml:space="preserve"> → zatčen → uvězněn → </w:t>
      </w:r>
      <w:r>
        <w:rPr>
          <w:b/>
          <w:bCs/>
        </w:rPr>
        <w:t xml:space="preserve">6.7. 1415 upálen </w:t>
      </w:r>
      <w:r>
        <w:rPr>
          <w:bCs/>
        </w:rPr>
        <w:t xml:space="preserve">/ den upálení </w:t>
      </w:r>
    </w:p>
    <w:p w14:paraId="6FFF1E36" w14:textId="77777777" w:rsidR="003A64B2" w:rsidRDefault="003A64B2" w:rsidP="003A64B2">
      <w:pPr>
        <w:ind w:left="360" w:hanging="644"/>
        <w:jc w:val="both"/>
      </w:pPr>
      <w:r>
        <w:rPr>
          <w:bCs/>
        </w:rPr>
        <w:t xml:space="preserve">   J. Husa = státní svátek ČR /</w:t>
      </w:r>
    </w:p>
    <w:p w14:paraId="2936FAE6" w14:textId="77777777" w:rsidR="003A64B2" w:rsidRDefault="003A64B2" w:rsidP="003A64B2">
      <w:pPr>
        <w:ind w:left="360"/>
        <w:jc w:val="both"/>
      </w:pPr>
    </w:p>
    <w:p w14:paraId="3D441801" w14:textId="77777777" w:rsidR="003A64B2" w:rsidRPr="003A64B2" w:rsidRDefault="003A64B2" w:rsidP="003A64B2">
      <w:pPr>
        <w:ind w:left="360" w:hanging="927"/>
        <w:jc w:val="both"/>
        <w:rPr>
          <w:b/>
        </w:rPr>
      </w:pPr>
      <w:r w:rsidRPr="003A64B2">
        <w:rPr>
          <w:b/>
        </w:rPr>
        <w:t>husitské bouře</w:t>
      </w:r>
    </w:p>
    <w:p w14:paraId="7859BF05" w14:textId="5FF020C6" w:rsidR="003A64B2" w:rsidRDefault="003A64B2" w:rsidP="003A64B2">
      <w:pPr>
        <w:ind w:left="567" w:hanging="927"/>
        <w:jc w:val="both"/>
        <w:rPr>
          <w:b/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Husova</w:t>
      </w:r>
      <w:proofErr w:type="gramEnd"/>
      <w:r>
        <w:rPr>
          <w:bCs/>
        </w:rPr>
        <w:t xml:space="preserve"> smrt → bouře v Čechách →  </w:t>
      </w:r>
      <w:r>
        <w:rPr>
          <w:b/>
          <w:bCs/>
        </w:rPr>
        <w:t xml:space="preserve">husité / </w:t>
      </w:r>
      <w:r>
        <w:rPr>
          <w:bCs/>
        </w:rPr>
        <w:t>stoupenci J. Husa</w:t>
      </w:r>
      <w:r>
        <w:rPr>
          <w:b/>
          <w:bCs/>
        </w:rPr>
        <w:t xml:space="preserve"> /</w:t>
      </w:r>
    </w:p>
    <w:p w14:paraId="260208CC" w14:textId="1A2643E4" w:rsidR="003A64B2" w:rsidRDefault="003A64B2" w:rsidP="003A64B2">
      <w:pPr>
        <w:ind w:left="567" w:hanging="927"/>
        <w:jc w:val="both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symbol</w:t>
      </w:r>
      <w:proofErr w:type="gramEnd"/>
      <w:r>
        <w:rPr>
          <w:bCs/>
        </w:rPr>
        <w:t xml:space="preserve"> husitů – </w:t>
      </w:r>
      <w:r>
        <w:rPr>
          <w:b/>
          <w:bCs/>
        </w:rPr>
        <w:t>kalich</w:t>
      </w:r>
      <w:r>
        <w:rPr>
          <w:bCs/>
        </w:rPr>
        <w:t xml:space="preserve"> / přijímání pod obojí /</w:t>
      </w:r>
    </w:p>
    <w:p w14:paraId="371835D4" w14:textId="49075440" w:rsidR="003A64B2" w:rsidRDefault="003A64B2" w:rsidP="003A64B2">
      <w:pPr>
        <w:ind w:left="567" w:hanging="927"/>
        <w:jc w:val="both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narůstání</w:t>
      </w:r>
      <w:proofErr w:type="gramEnd"/>
      <w:r>
        <w:rPr>
          <w:bCs/>
        </w:rPr>
        <w:t xml:space="preserve"> nepokojů v zemi → </w:t>
      </w:r>
      <w:r>
        <w:rPr>
          <w:b/>
          <w:bCs/>
        </w:rPr>
        <w:t>husitské války</w:t>
      </w:r>
    </w:p>
    <w:p w14:paraId="36D5D6F0" w14:textId="3937ED99" w:rsidR="003A64B2" w:rsidRDefault="003A64B2" w:rsidP="003A64B2">
      <w:pPr>
        <w:ind w:left="567" w:hanging="927"/>
        <w:jc w:val="both"/>
        <w:rPr>
          <w:b/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snaha</w:t>
      </w:r>
      <w:proofErr w:type="gramEnd"/>
      <w:r>
        <w:rPr>
          <w:bCs/>
        </w:rPr>
        <w:t xml:space="preserve"> o vytvoření společnosti bez vrchnosti a pánů  / v čele 4 </w:t>
      </w:r>
      <w:proofErr w:type="spellStart"/>
      <w:r>
        <w:rPr>
          <w:bCs/>
        </w:rPr>
        <w:t>hejtmanové</w:t>
      </w:r>
      <w:proofErr w:type="spellEnd"/>
      <w:r>
        <w:rPr>
          <w:bCs/>
        </w:rPr>
        <w:t xml:space="preserve"> / → založení </w:t>
      </w:r>
      <w:r>
        <w:rPr>
          <w:b/>
          <w:bCs/>
        </w:rPr>
        <w:t xml:space="preserve">Tábora  </w:t>
      </w:r>
    </w:p>
    <w:p w14:paraId="44A3959F" w14:textId="77777777" w:rsidR="003A64B2" w:rsidRDefault="003A64B2" w:rsidP="003A64B2">
      <w:pPr>
        <w:ind w:left="360"/>
        <w:jc w:val="both"/>
        <w:rPr>
          <w:b/>
          <w:u w:val="single"/>
        </w:rPr>
      </w:pPr>
    </w:p>
    <w:p w14:paraId="52AFC5D5" w14:textId="77777777" w:rsidR="003A64B2" w:rsidRPr="003A64B2" w:rsidRDefault="003A64B2" w:rsidP="003A64B2">
      <w:pPr>
        <w:ind w:left="360" w:hanging="927"/>
        <w:jc w:val="both"/>
        <w:rPr>
          <w:b/>
        </w:rPr>
      </w:pPr>
      <w:r w:rsidRPr="003A64B2">
        <w:rPr>
          <w:b/>
        </w:rPr>
        <w:t>husitské bitvy</w:t>
      </w:r>
    </w:p>
    <w:p w14:paraId="3C456AC0" w14:textId="223F9450" w:rsidR="003A64B2" w:rsidRDefault="003A64B2" w:rsidP="003A64B2">
      <w:pPr>
        <w:ind w:left="567" w:hanging="927"/>
        <w:jc w:val="both"/>
        <w:rPr>
          <w:b/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/>
          <w:bCs/>
        </w:rPr>
        <w:t>husité</w:t>
      </w:r>
      <w:proofErr w:type="gramEnd"/>
      <w:r>
        <w:rPr>
          <w:b/>
          <w:bCs/>
        </w:rPr>
        <w:t xml:space="preserve">  </w:t>
      </w:r>
      <w:r>
        <w:rPr>
          <w:bCs/>
        </w:rPr>
        <w:t xml:space="preserve">X  </w:t>
      </w:r>
      <w:r>
        <w:rPr>
          <w:b/>
          <w:bCs/>
        </w:rPr>
        <w:t>křižáci</w:t>
      </w:r>
    </w:p>
    <w:p w14:paraId="4E1D1094" w14:textId="7C299654" w:rsidR="003A64B2" w:rsidRDefault="003A64B2" w:rsidP="003A64B2">
      <w:pPr>
        <w:ind w:left="567" w:hanging="927"/>
        <w:jc w:val="both"/>
        <w:rPr>
          <w:b/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/>
          <w:bCs/>
        </w:rPr>
        <w:t>5</w:t>
      </w:r>
      <w:proofErr w:type="gramEnd"/>
      <w:r>
        <w:rPr>
          <w:b/>
          <w:bCs/>
        </w:rPr>
        <w:t xml:space="preserve"> </w:t>
      </w:r>
      <w:r>
        <w:rPr>
          <w:bCs/>
        </w:rPr>
        <w:t>křížových výprav</w:t>
      </w:r>
    </w:p>
    <w:p w14:paraId="4C11ECE2" w14:textId="6279097A" w:rsidR="003A64B2" w:rsidRDefault="003A64B2" w:rsidP="003A64B2">
      <w:pPr>
        <w:ind w:left="567" w:hanging="927"/>
        <w:jc w:val="both"/>
        <w:rPr>
          <w:b/>
          <w:u w:val="single"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v</w:t>
      </w:r>
      <w:proofErr w:type="gramEnd"/>
      <w:r>
        <w:rPr>
          <w:bCs/>
        </w:rPr>
        <w:t xml:space="preserve"> čele husitských vojsk </w:t>
      </w:r>
      <w:proofErr w:type="spellStart"/>
      <w:r>
        <w:rPr>
          <w:b/>
          <w:bCs/>
        </w:rPr>
        <w:t>J.Žižka</w:t>
      </w:r>
      <w:proofErr w:type="spellEnd"/>
    </w:p>
    <w:p w14:paraId="66B98240" w14:textId="26212372" w:rsidR="003A64B2" w:rsidRDefault="003A64B2" w:rsidP="003A64B2">
      <w:pPr>
        <w:ind w:left="567" w:hanging="927"/>
        <w:jc w:val="both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bitva</w:t>
      </w:r>
      <w:proofErr w:type="gramEnd"/>
      <w:r>
        <w:rPr>
          <w:bCs/>
        </w:rPr>
        <w:t xml:space="preserve"> na Vítkově hoře, bitva u Sudoměře, bitva u Ústí n/L, bitva u Tachova, bitva u Domažlic</w:t>
      </w:r>
      <w:r>
        <w:rPr>
          <w:bCs/>
        </w:rPr>
        <w:t xml:space="preserve"> </w:t>
      </w:r>
      <w:r>
        <w:rPr>
          <w:bCs/>
        </w:rPr>
        <w:t>→</w:t>
      </w:r>
    </w:p>
    <w:p w14:paraId="75C6BD85" w14:textId="60599757" w:rsidR="003A64B2" w:rsidRDefault="003A64B2" w:rsidP="003A64B2">
      <w:pPr>
        <w:ind w:left="567" w:hanging="927"/>
        <w:jc w:val="both"/>
        <w:rPr>
          <w:b/>
          <w:bCs/>
        </w:rPr>
      </w:pPr>
      <w:r>
        <w:rPr>
          <w:bCs/>
        </w:rPr>
        <w:t xml:space="preserve">   </w:t>
      </w:r>
      <w:r>
        <w:rPr>
          <w:bCs/>
        </w:rPr>
        <w:t xml:space="preserve"> </w:t>
      </w:r>
      <w:r>
        <w:rPr>
          <w:b/>
          <w:bCs/>
        </w:rPr>
        <w:t>vítězství husitů ve všech bitvách</w:t>
      </w:r>
    </w:p>
    <w:p w14:paraId="64618336" w14:textId="77777777" w:rsidR="003A64B2" w:rsidRDefault="003A64B2" w:rsidP="003A64B2">
      <w:pPr>
        <w:ind w:left="360"/>
        <w:jc w:val="both"/>
        <w:rPr>
          <w:b/>
          <w:bCs/>
        </w:rPr>
      </w:pPr>
    </w:p>
    <w:p w14:paraId="0BF39E0A" w14:textId="77777777" w:rsidR="003A64B2" w:rsidRPr="003A64B2" w:rsidRDefault="003A64B2" w:rsidP="003A64B2">
      <w:pPr>
        <w:ind w:left="-180" w:hanging="387"/>
        <w:rPr>
          <w:b/>
        </w:rPr>
      </w:pPr>
      <w:r w:rsidRPr="003A64B2">
        <w:rPr>
          <w:b/>
        </w:rPr>
        <w:t>příčiny neporanitelnosti husitů</w:t>
      </w:r>
    </w:p>
    <w:p w14:paraId="1C029CEF" w14:textId="6807866B" w:rsidR="003A64B2" w:rsidRPr="00B54D53" w:rsidRDefault="003A64B2" w:rsidP="003A64B2">
      <w:pPr>
        <w:ind w:left="-180" w:hanging="104"/>
        <w:rPr>
          <w:bCs/>
        </w:rPr>
      </w:pPr>
      <w:proofErr w:type="gramStart"/>
      <w:r w:rsidRPr="00B54D53">
        <w:rPr>
          <w:bCs/>
        </w:rPr>
        <w:t xml:space="preserve">● </w:t>
      </w:r>
      <w:r w:rsidRPr="00B54D53">
        <w:rPr>
          <w:bCs/>
        </w:rPr>
        <w:t xml:space="preserve"> </w:t>
      </w:r>
      <w:r w:rsidRPr="00B54D53">
        <w:rPr>
          <w:bCs/>
        </w:rPr>
        <w:t>taktika</w:t>
      </w:r>
      <w:proofErr w:type="gramEnd"/>
      <w:r w:rsidRPr="00B54D53">
        <w:rPr>
          <w:bCs/>
        </w:rPr>
        <w:t xml:space="preserve">  -  vozová hradba, palné zbraně, využívání terénu  </w:t>
      </w:r>
    </w:p>
    <w:p w14:paraId="2B4B3240" w14:textId="03BCAA44" w:rsidR="003A64B2" w:rsidRPr="00B54D53" w:rsidRDefault="003A64B2" w:rsidP="003A64B2">
      <w:pPr>
        <w:ind w:left="-180" w:hanging="104"/>
        <w:rPr>
          <w:bCs/>
        </w:rPr>
      </w:pPr>
      <w:proofErr w:type="gramStart"/>
      <w:r w:rsidRPr="00B54D53">
        <w:rPr>
          <w:bCs/>
        </w:rPr>
        <w:t xml:space="preserve">● </w:t>
      </w:r>
      <w:r w:rsidRPr="00B54D53">
        <w:rPr>
          <w:bCs/>
        </w:rPr>
        <w:t xml:space="preserve"> </w:t>
      </w:r>
      <w:r w:rsidRPr="00B54D53">
        <w:rPr>
          <w:bCs/>
        </w:rPr>
        <w:t>kázeň</w:t>
      </w:r>
      <w:proofErr w:type="gramEnd"/>
    </w:p>
    <w:p w14:paraId="7ED38847" w14:textId="77DC9BB0" w:rsidR="003A64B2" w:rsidRPr="00B54D53" w:rsidRDefault="003A64B2" w:rsidP="003A64B2">
      <w:pPr>
        <w:ind w:left="-180" w:hanging="104"/>
        <w:rPr>
          <w:bCs/>
        </w:rPr>
      </w:pPr>
      <w:proofErr w:type="gramStart"/>
      <w:r w:rsidRPr="00B54D53">
        <w:rPr>
          <w:bCs/>
        </w:rPr>
        <w:t xml:space="preserve">● </w:t>
      </w:r>
      <w:r w:rsidRPr="00B54D53">
        <w:rPr>
          <w:bCs/>
        </w:rPr>
        <w:t xml:space="preserve"> </w:t>
      </w:r>
      <w:r w:rsidRPr="00B54D53">
        <w:rPr>
          <w:bCs/>
        </w:rPr>
        <w:t>demokracie</w:t>
      </w:r>
      <w:proofErr w:type="gramEnd"/>
    </w:p>
    <w:p w14:paraId="1420137E" w14:textId="654D967D" w:rsidR="003A64B2" w:rsidRPr="00B54D53" w:rsidRDefault="003A64B2" w:rsidP="003A64B2">
      <w:pPr>
        <w:ind w:left="-180" w:hanging="104"/>
        <w:rPr>
          <w:bCs/>
        </w:rPr>
      </w:pPr>
      <w:proofErr w:type="gramStart"/>
      <w:r w:rsidRPr="00B54D53">
        <w:rPr>
          <w:bCs/>
        </w:rPr>
        <w:t xml:space="preserve">● </w:t>
      </w:r>
      <w:r w:rsidRPr="00B54D53">
        <w:rPr>
          <w:bCs/>
        </w:rPr>
        <w:t xml:space="preserve"> </w:t>
      </w:r>
      <w:r w:rsidRPr="00B54D53">
        <w:rPr>
          <w:bCs/>
        </w:rPr>
        <w:t>dodržování</w:t>
      </w:r>
      <w:proofErr w:type="gramEnd"/>
      <w:r w:rsidRPr="00B54D53">
        <w:rPr>
          <w:bCs/>
        </w:rPr>
        <w:t xml:space="preserve"> vojenského řádu</w:t>
      </w:r>
    </w:p>
    <w:p w14:paraId="2D987A74" w14:textId="77777777" w:rsidR="003A64B2" w:rsidRDefault="003A64B2" w:rsidP="003A64B2">
      <w:pPr>
        <w:ind w:left="-180" w:firstLine="180"/>
        <w:rPr>
          <w:b/>
        </w:rPr>
      </w:pPr>
    </w:p>
    <w:p w14:paraId="4D9E7806" w14:textId="77777777" w:rsidR="003A64B2" w:rsidRPr="003A64B2" w:rsidRDefault="003A64B2" w:rsidP="003A64B2">
      <w:pPr>
        <w:ind w:left="-180" w:hanging="387"/>
        <w:rPr>
          <w:b/>
        </w:rPr>
      </w:pPr>
      <w:r w:rsidRPr="003A64B2">
        <w:rPr>
          <w:b/>
        </w:rPr>
        <w:t>husitské zbraně</w:t>
      </w:r>
    </w:p>
    <w:p w14:paraId="536F6DBF" w14:textId="176BDBA7" w:rsidR="003A64B2" w:rsidRPr="003A64B2" w:rsidRDefault="003A64B2" w:rsidP="003A64B2">
      <w:pPr>
        <w:ind w:left="-180" w:hanging="104"/>
        <w:rPr>
          <w:bCs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t>okované</w:t>
      </w:r>
      <w:proofErr w:type="gramEnd"/>
      <w:r>
        <w:t xml:space="preserve"> cepy, sekery, halapartna</w:t>
      </w:r>
      <w:r>
        <w:t xml:space="preserve"> kropáč, sudlice</w:t>
      </w:r>
      <w:r>
        <w:rPr>
          <w:b/>
        </w:rPr>
        <w:t xml:space="preserve">, </w:t>
      </w:r>
      <w:r w:rsidRPr="003A64B2">
        <w:rPr>
          <w:bCs/>
        </w:rPr>
        <w:t xml:space="preserve">kuše </w:t>
      </w:r>
      <w:r w:rsidRPr="003A64B2">
        <w:rPr>
          <w:bCs/>
        </w:rPr>
        <w:t xml:space="preserve">... </w:t>
      </w:r>
    </w:p>
    <w:p w14:paraId="74D223FB" w14:textId="77777777" w:rsidR="003A64B2" w:rsidRDefault="003A64B2" w:rsidP="003A64B2">
      <w:pPr>
        <w:ind w:left="360"/>
        <w:jc w:val="both"/>
        <w:rPr>
          <w:b/>
          <w:bCs/>
        </w:rPr>
      </w:pPr>
    </w:p>
    <w:p w14:paraId="3CBB4E18" w14:textId="77777777" w:rsidR="003A64B2" w:rsidRPr="003A64B2" w:rsidRDefault="003A64B2" w:rsidP="003A64B2">
      <w:pPr>
        <w:ind w:left="360" w:hanging="1211"/>
        <w:jc w:val="both"/>
        <w:rPr>
          <w:b/>
        </w:rPr>
      </w:pPr>
      <w:r w:rsidRPr="003A64B2">
        <w:rPr>
          <w:b/>
        </w:rPr>
        <w:t xml:space="preserve">      rozpory mezi husity</w:t>
      </w:r>
    </w:p>
    <w:p w14:paraId="78AFB692" w14:textId="322A3235" w:rsidR="003A64B2" w:rsidRDefault="003A64B2" w:rsidP="003A64B2">
      <w:pPr>
        <w:ind w:left="360" w:hanging="644"/>
        <w:jc w:val="both"/>
        <w:rPr>
          <w:b/>
          <w:u w:val="single"/>
        </w:rPr>
      </w:pP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Cs/>
        </w:rPr>
        <w:t>rozdělení</w:t>
      </w:r>
      <w:proofErr w:type="gramEnd"/>
      <w:r>
        <w:rPr>
          <w:bCs/>
        </w:rPr>
        <w:t xml:space="preserve"> husitského tábora na 2 skupiny</w:t>
      </w:r>
    </w:p>
    <w:p w14:paraId="07FC06AA" w14:textId="32E70891" w:rsidR="003A64B2" w:rsidRDefault="003A64B2" w:rsidP="003A64B2">
      <w:pPr>
        <w:numPr>
          <w:ilvl w:val="0"/>
          <w:numId w:val="2"/>
        </w:numPr>
        <w:tabs>
          <w:tab w:val="clear" w:pos="1320"/>
          <w:tab w:val="num" w:pos="284"/>
        </w:tabs>
        <w:ind w:hanging="1320"/>
      </w:pPr>
      <w:proofErr w:type="gramStart"/>
      <w:r>
        <w:rPr>
          <w:b/>
        </w:rPr>
        <w:t>radikální</w:t>
      </w:r>
      <w:r>
        <w:t xml:space="preserve">  </w:t>
      </w:r>
      <w:r>
        <w:t>(</w:t>
      </w:r>
      <w:proofErr w:type="gramEnd"/>
      <w:r>
        <w:t>chtěli dál bojovat)</w:t>
      </w:r>
    </w:p>
    <w:p w14:paraId="6A98528A" w14:textId="36310089" w:rsidR="003A64B2" w:rsidRDefault="003A64B2" w:rsidP="003A64B2">
      <w:pPr>
        <w:numPr>
          <w:ilvl w:val="0"/>
          <w:numId w:val="2"/>
        </w:numPr>
        <w:tabs>
          <w:tab w:val="clear" w:pos="1320"/>
          <w:tab w:val="num" w:pos="284"/>
        </w:tabs>
        <w:ind w:hanging="1320"/>
        <w:rPr>
          <w:bCs/>
        </w:rPr>
      </w:pPr>
      <w:proofErr w:type="gramStart"/>
      <w:r>
        <w:rPr>
          <w:b/>
        </w:rPr>
        <w:t xml:space="preserve">umírnění  </w:t>
      </w:r>
      <w:r>
        <w:rPr>
          <w:b/>
        </w:rPr>
        <w:t>(</w:t>
      </w:r>
      <w:proofErr w:type="gramEnd"/>
      <w:r>
        <w:rPr>
          <w:b/>
        </w:rPr>
        <w:t>chtěli s bojem skončit)</w:t>
      </w:r>
      <w:r>
        <w:rPr>
          <w:bCs/>
        </w:rPr>
        <w:t xml:space="preserve"> </w:t>
      </w:r>
    </w:p>
    <w:p w14:paraId="70A36D78" w14:textId="44BBA3BC" w:rsidR="003A64B2" w:rsidRDefault="003A64B2" w:rsidP="003A64B2">
      <w:pPr>
        <w:ind w:left="960"/>
        <w:rPr>
          <w:bCs/>
        </w:rPr>
      </w:pPr>
      <w:r>
        <w:rPr>
          <w:bCs/>
        </w:rPr>
        <w:t xml:space="preserve"> </w:t>
      </w:r>
    </w:p>
    <w:p w14:paraId="48AB7FAB" w14:textId="3A8A6B23" w:rsidR="003A64B2" w:rsidRPr="003A64B2" w:rsidRDefault="003A64B2" w:rsidP="003A64B2">
      <w:pPr>
        <w:tabs>
          <w:tab w:val="left" w:pos="1725"/>
        </w:tabs>
        <w:ind w:hanging="851"/>
        <w:rPr>
          <w:b/>
        </w:rPr>
      </w:pPr>
      <w:r w:rsidRPr="003A64B2">
        <w:rPr>
          <w:bCs/>
        </w:rPr>
        <w:t xml:space="preserve">     </w:t>
      </w:r>
      <w:r w:rsidRPr="003A64B2">
        <w:rPr>
          <w:b/>
        </w:rPr>
        <w:t>bitva u Lipan</w:t>
      </w:r>
    </w:p>
    <w:p w14:paraId="764D8C53" w14:textId="3E824973" w:rsidR="003A64B2" w:rsidRDefault="003A64B2" w:rsidP="003A64B2">
      <w:pPr>
        <w:tabs>
          <w:tab w:val="left" w:pos="1725"/>
        </w:tabs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FE46A" wp14:editId="2748A43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33350" cy="914400"/>
                <wp:effectExtent l="9525" t="0" r="28575" b="28575"/>
                <wp:wrapNone/>
                <wp:docPr id="2" name="Pravá složená závor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33350" cy="9144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4B49" id="Pravá složená závorka 2" o:spid="_x0000_s1026" type="#_x0000_t88" style="position:absolute;margin-left:0;margin-top:12.6pt;width:10.5pt;height:1in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" adj="1050">
                <w10:wrap anchorx="margin"/>
              </v:shape>
            </w:pict>
          </mc:Fallback>
        </mc:AlternateContent>
      </w:r>
      <w:r>
        <w:rPr>
          <w:b/>
        </w:rPr>
        <w:t xml:space="preserve">     </w:t>
      </w:r>
      <w:proofErr w:type="gramStart"/>
      <w:r>
        <w:rPr>
          <w:bCs/>
        </w:rPr>
        <w:t xml:space="preserve">● </w:t>
      </w:r>
      <w:r>
        <w:rPr>
          <w:bCs/>
        </w:rPr>
        <w:t xml:space="preserve"> </w:t>
      </w:r>
      <w:r>
        <w:rPr>
          <w:b/>
        </w:rPr>
        <w:t>30.</w:t>
      </w:r>
      <w:proofErr w:type="gramEnd"/>
      <w:r>
        <w:rPr>
          <w:b/>
        </w:rPr>
        <w:t xml:space="preserve"> 5. 1434 – bitva u vesnice Lipany / </w:t>
      </w:r>
      <w:r>
        <w:t xml:space="preserve">u Českého Brodu / </w:t>
      </w:r>
    </w:p>
    <w:p w14:paraId="180D37C1" w14:textId="0AAD898B" w:rsidR="003A64B2" w:rsidRDefault="003A64B2" w:rsidP="003A64B2">
      <w:pPr>
        <w:tabs>
          <w:tab w:val="left" w:pos="1725"/>
        </w:tabs>
        <w:rPr>
          <w:u w:val="single"/>
        </w:rPr>
      </w:pPr>
      <w:r>
        <w:rPr>
          <w:b/>
        </w:rPr>
        <w:t xml:space="preserve">▪ radikální </w:t>
      </w:r>
      <w:proofErr w:type="gramStart"/>
      <w:r>
        <w:rPr>
          <w:b/>
        </w:rPr>
        <w:t xml:space="preserve">husité  </w:t>
      </w:r>
      <w:r>
        <w:rPr>
          <w:b/>
          <w:sz w:val="32"/>
          <w:szCs w:val="32"/>
        </w:rPr>
        <w:t>X</w:t>
      </w:r>
      <w:proofErr w:type="gramEnd"/>
      <w:r>
        <w:rPr>
          <w:b/>
          <w:sz w:val="32"/>
          <w:szCs w:val="32"/>
        </w:rPr>
        <w:t xml:space="preserve">  </w:t>
      </w:r>
      <w:r>
        <w:rPr>
          <w:b/>
        </w:rPr>
        <w:t>umírnění husité + katolíci</w:t>
      </w:r>
    </w:p>
    <w:p w14:paraId="35ED0D8F" w14:textId="5A6D5F6D" w:rsidR="003A64B2" w:rsidRDefault="003A64B2" w:rsidP="003A64B2">
      <w:pPr>
        <w:tabs>
          <w:tab w:val="left" w:pos="1725"/>
        </w:tabs>
        <w:ind w:firstLine="2340"/>
      </w:pPr>
      <w:r>
        <w:t xml:space="preserve">                                 </w:t>
      </w:r>
    </w:p>
    <w:p w14:paraId="17183721" w14:textId="5D4F6B32" w:rsidR="003A64B2" w:rsidRPr="003A64B2" w:rsidRDefault="00EC178D" w:rsidP="003A64B2">
      <w:pPr>
        <w:tabs>
          <w:tab w:val="left" w:pos="1725"/>
        </w:tabs>
        <w:ind w:firstLine="2340"/>
      </w:pPr>
      <w:r>
        <w:rPr>
          <w:noProof/>
        </w:rPr>
        <w:drawing>
          <wp:inline distT="0" distB="0" distL="0" distR="0" wp14:anchorId="05A34947" wp14:editId="78AC4D31">
            <wp:extent cx="1335405" cy="1949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DA99E" w14:textId="3A9E2CD7" w:rsidR="003A64B2" w:rsidRPr="003A64B2" w:rsidRDefault="003A64B2" w:rsidP="003A64B2">
      <w:pPr>
        <w:tabs>
          <w:tab w:val="left" w:pos="1725"/>
        </w:tabs>
        <w:ind w:firstLine="426"/>
      </w:pPr>
      <w:r>
        <w:rPr>
          <w:b/>
        </w:rPr>
        <w:t>táborité</w:t>
      </w:r>
      <w:r>
        <w:t xml:space="preserve">                           </w:t>
      </w:r>
      <w:r>
        <w:rPr>
          <w:b/>
        </w:rPr>
        <w:t>panská jednota</w:t>
      </w:r>
    </w:p>
    <w:p w14:paraId="3F00E784" w14:textId="4A14D778" w:rsidR="003A64B2" w:rsidRDefault="00EC178D" w:rsidP="00EC178D">
      <w:pPr>
        <w:tabs>
          <w:tab w:val="left" w:pos="1725"/>
        </w:tabs>
      </w:pPr>
      <w:r>
        <w:t xml:space="preserve">                     </w:t>
      </w:r>
      <w:r w:rsidRPr="003A64B2">
        <w:rPr>
          <w:noProof/>
        </w:rPr>
        <w:drawing>
          <wp:inline distT="0" distB="0" distL="0" distR="0" wp14:anchorId="5B100F81" wp14:editId="605D738D">
            <wp:extent cx="962601" cy="1524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03" cy="361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64B2">
        <w:t xml:space="preserve">                      </w:t>
      </w:r>
    </w:p>
    <w:p w14:paraId="4B2602A8" w14:textId="1C9AEB0A" w:rsidR="003A64B2" w:rsidRDefault="003A64B2" w:rsidP="00EC178D">
      <w:pPr>
        <w:tabs>
          <w:tab w:val="left" w:pos="1725"/>
        </w:tabs>
        <w:ind w:firstLine="851"/>
        <w:rPr>
          <w:b/>
        </w:rPr>
      </w:pPr>
      <w:r>
        <w:rPr>
          <w:b/>
        </w:rPr>
        <w:t>bitva husitů proti husitům</w:t>
      </w:r>
    </w:p>
    <w:p w14:paraId="7E37AD4E" w14:textId="77777777" w:rsidR="00EC178D" w:rsidRDefault="00EC178D" w:rsidP="00EC178D">
      <w:pPr>
        <w:tabs>
          <w:tab w:val="left" w:pos="1725"/>
        </w:tabs>
        <w:ind w:firstLine="851"/>
        <w:rPr>
          <w:b/>
        </w:rPr>
      </w:pPr>
    </w:p>
    <w:p w14:paraId="0C40C405" w14:textId="77777777" w:rsidR="003A64B2" w:rsidRDefault="003A64B2" w:rsidP="00EC178D">
      <w:pPr>
        <w:tabs>
          <w:tab w:val="left" w:pos="1725"/>
        </w:tabs>
        <w:ind w:hanging="284"/>
        <w:rPr>
          <w:b/>
        </w:rPr>
      </w:pPr>
      <w:r>
        <w:rPr>
          <w:bCs/>
        </w:rPr>
        <w:t xml:space="preserve">● </w:t>
      </w:r>
      <w:r>
        <w:rPr>
          <w:b/>
        </w:rPr>
        <w:t xml:space="preserve">porážka vojsk radikálních husitů pod vedením P. Holého </w:t>
      </w:r>
      <w:r>
        <w:t xml:space="preserve">/ padl v bitvě / </w:t>
      </w:r>
      <w:r>
        <w:rPr>
          <w:b/>
          <w:sz w:val="32"/>
          <w:szCs w:val="32"/>
        </w:rPr>
        <w:t>↔</w:t>
      </w:r>
      <w:r>
        <w:rPr>
          <w:b/>
        </w:rPr>
        <w:t xml:space="preserve"> </w:t>
      </w:r>
      <w:r>
        <w:rPr>
          <w:b/>
          <w:u w:val="single"/>
        </w:rPr>
        <w:t>konec husitství v</w:t>
      </w:r>
      <w:r>
        <w:rPr>
          <w:b/>
        </w:rPr>
        <w:t xml:space="preserve"> </w:t>
      </w:r>
    </w:p>
    <w:p w14:paraId="0BBFF943" w14:textId="5C7A858A" w:rsidR="00883DDE" w:rsidRDefault="003A64B2" w:rsidP="00EC178D">
      <w:pPr>
        <w:tabs>
          <w:tab w:val="left" w:pos="1725"/>
        </w:tabs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b/>
          <w:u w:val="single"/>
        </w:rPr>
        <w:t>Čechách</w:t>
      </w:r>
    </w:p>
    <w:sectPr w:rsidR="00883DDE" w:rsidSect="003A64B2"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B75"/>
    <w:multiLevelType w:val="hybridMultilevel"/>
    <w:tmpl w:val="8792911A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927EAB"/>
    <w:multiLevelType w:val="hybridMultilevel"/>
    <w:tmpl w:val="5276FDAC"/>
    <w:lvl w:ilvl="0" w:tplc="0405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CA"/>
    <w:rsid w:val="003A64B2"/>
    <w:rsid w:val="00883DDE"/>
    <w:rsid w:val="00B54D53"/>
    <w:rsid w:val="00C90CCA"/>
    <w:rsid w:val="00E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43DC"/>
  <w15:chartTrackingRefBased/>
  <w15:docId w15:val="{D5EA28BF-B02F-472C-92C4-5BF0B60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7126-B183-4C1F-A90B-A17D5349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2020-05-02T16:28:00Z</dcterms:created>
  <dcterms:modified xsi:type="dcterms:W3CDTF">2020-05-02T16:41:00Z</dcterms:modified>
</cp:coreProperties>
</file>