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73C9" w14:textId="77777777" w:rsidR="00DB40B6" w:rsidRDefault="005B16BD" w:rsidP="002935F4">
      <w:pPr>
        <w:spacing w:line="200" w:lineRule="exact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  <w:t>Třída:</w:t>
      </w:r>
    </w:p>
    <w:p w14:paraId="09D9C901" w14:textId="77777777" w:rsidR="00447CC9" w:rsidRDefault="005B16BD" w:rsidP="002935F4">
      <w:pPr>
        <w:spacing w:line="200" w:lineRule="exact"/>
        <w:rPr>
          <w:rFonts w:cstheme="minorHAnsi"/>
        </w:rPr>
      </w:pPr>
      <w:r>
        <w:t xml:space="preserve">1) </w:t>
      </w:r>
      <w:r w:rsidR="005425A1" w:rsidRPr="005425A1">
        <w:rPr>
          <w:u w:val="single"/>
        </w:rPr>
        <w:t>Správně doplň</w:t>
      </w:r>
      <w:r w:rsidR="005425A1">
        <w:t xml:space="preserve">: </w:t>
      </w:r>
      <w:r w:rsidR="005425A1">
        <w:rPr>
          <w:rFonts w:cstheme="minorHAnsi"/>
        </w:rPr>
        <w:t>•</w:t>
      </w:r>
      <w:r w:rsidR="005425A1">
        <w:t xml:space="preserve"> </w:t>
      </w:r>
      <w:r w:rsidR="005425A1" w:rsidRPr="00146C63">
        <w:rPr>
          <w:b/>
          <w:bCs/>
        </w:rPr>
        <w:t>Prostředky k ochraně rostlin proti chorobám a škůdcům nazýváme</w:t>
      </w:r>
      <w:r w:rsidR="005425A1">
        <w:t xml:space="preserve"> ………………………</w:t>
      </w:r>
      <w:proofErr w:type="gramStart"/>
      <w:r w:rsidR="005425A1">
        <w:t>…….</w:t>
      </w:r>
      <w:proofErr w:type="gramEnd"/>
      <w:r w:rsidR="005425A1">
        <w:t xml:space="preserve">. . </w:t>
      </w:r>
    </w:p>
    <w:p w14:paraId="0300DCD2" w14:textId="4F82D4A6" w:rsidR="005B16BD" w:rsidRDefault="005425A1" w:rsidP="00D334AC">
      <w:pPr>
        <w:spacing w:line="200" w:lineRule="exact"/>
        <w:ind w:firstLine="1588"/>
      </w:pPr>
      <w:r>
        <w:rPr>
          <w:rFonts w:cstheme="minorHAnsi"/>
        </w:rPr>
        <w:t>•</w:t>
      </w:r>
      <w:r>
        <w:t xml:space="preserve"> </w:t>
      </w:r>
      <w:r w:rsidR="00D334AC" w:rsidRPr="00146C63">
        <w:rPr>
          <w:b/>
          <w:bCs/>
        </w:rPr>
        <w:t>Antitusika jsou léky k</w:t>
      </w:r>
      <w:r w:rsidR="00D334AC">
        <w:t xml:space="preserve"> …………………………………</w:t>
      </w:r>
      <w:proofErr w:type="gramStart"/>
      <w:r w:rsidR="00D334AC">
        <w:t>…….</w:t>
      </w:r>
      <w:proofErr w:type="gramEnd"/>
      <w:r w:rsidR="00D334AC">
        <w:t>. .</w:t>
      </w:r>
    </w:p>
    <w:p w14:paraId="2257CDA1" w14:textId="52B2EED0" w:rsidR="00146C63" w:rsidRDefault="00146C63" w:rsidP="00146C63">
      <w:pPr>
        <w:spacing w:line="200" w:lineRule="exact"/>
        <w:ind w:firstLine="1588"/>
      </w:pP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L</w:t>
      </w:r>
      <w:r w:rsidRPr="00146C63">
        <w:rPr>
          <w:b/>
          <w:bCs/>
        </w:rPr>
        <w:t xml:space="preserve">éky </w:t>
      </w:r>
      <w:r w:rsidRPr="00146C63">
        <w:rPr>
          <w:b/>
          <w:bCs/>
        </w:rPr>
        <w:t>snižující horečku obecně nazýváme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 .</w:t>
      </w:r>
    </w:p>
    <w:p w14:paraId="094E27F2" w14:textId="24B9822E" w:rsidR="003132EE" w:rsidRDefault="00447CC9" w:rsidP="00D334AC">
      <w:pPr>
        <w:spacing w:line="200" w:lineRule="exact"/>
        <w:ind w:firstLine="1588"/>
      </w:pP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Hlavní suroviny k výrobě keramiky jsou např.:</w:t>
      </w:r>
      <w:r>
        <w:t xml:space="preserve"> ……………………</w:t>
      </w:r>
      <w:proofErr w:type="gramStart"/>
      <w:r>
        <w:t>… .</w:t>
      </w:r>
      <w:proofErr w:type="gramEnd"/>
      <w:r w:rsidR="002935F4">
        <w:t xml:space="preserve"> </w:t>
      </w:r>
    </w:p>
    <w:p w14:paraId="53241345" w14:textId="1D38EE06" w:rsidR="00447CC9" w:rsidRDefault="00447CC9" w:rsidP="00D334AC">
      <w:pPr>
        <w:spacing w:line="200" w:lineRule="exact"/>
        <w:ind w:firstLine="1588"/>
      </w:pP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Nejjakostnější jemnou keramikou je</w:t>
      </w:r>
      <w:r>
        <w:t xml:space="preserve"> ……………………</w:t>
      </w:r>
      <w:proofErr w:type="gramStart"/>
      <w:r>
        <w:t>… .</w:t>
      </w:r>
      <w:proofErr w:type="gramEnd"/>
      <w:r>
        <w:t xml:space="preserve"> </w:t>
      </w:r>
    </w:p>
    <w:p w14:paraId="2C1019FF" w14:textId="77777777" w:rsidR="00146C63" w:rsidRDefault="00146C63" w:rsidP="00D334AC">
      <w:pPr>
        <w:spacing w:line="200" w:lineRule="exact"/>
        <w:ind w:firstLine="1588"/>
      </w:pPr>
    </w:p>
    <w:p w14:paraId="583EC473" w14:textId="77777777" w:rsidR="003132EE" w:rsidRDefault="00447CC9" w:rsidP="002935F4">
      <w:pPr>
        <w:spacing w:line="200" w:lineRule="exact"/>
      </w:pPr>
      <w:r>
        <w:t xml:space="preserve">2) </w:t>
      </w:r>
      <w:r w:rsidRPr="00447CC9">
        <w:rPr>
          <w:u w:val="single"/>
        </w:rPr>
        <w:t>Správně rozhodni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Ostřiva snižují vypalovací teplotu.</w:t>
      </w:r>
      <w:r>
        <w:t xml:space="preserve">  ANO/NE</w:t>
      </w:r>
      <w:r>
        <w:tab/>
        <w:t xml:space="preserve">     </w:t>
      </w:r>
    </w:p>
    <w:p w14:paraId="2A0413A3" w14:textId="35807C9A" w:rsidR="00447CC9" w:rsidRDefault="003132EE" w:rsidP="002935F4">
      <w:pPr>
        <w:spacing w:line="200" w:lineRule="exact"/>
      </w:pPr>
      <w:r>
        <w:t xml:space="preserve">                                      </w:t>
      </w:r>
      <w:r w:rsidR="00447CC9">
        <w:rPr>
          <w:rFonts w:cstheme="minorHAnsi"/>
        </w:rPr>
        <w:t>•</w:t>
      </w:r>
      <w:r w:rsidR="00447CC9">
        <w:t xml:space="preserve"> </w:t>
      </w:r>
      <w:r w:rsidR="00447CC9" w:rsidRPr="00146C63">
        <w:rPr>
          <w:b/>
          <w:bCs/>
        </w:rPr>
        <w:t>Vzorec páleného vápna je Ca</w:t>
      </w:r>
      <w:r w:rsidR="00146C63">
        <w:rPr>
          <w:b/>
          <w:bCs/>
        </w:rPr>
        <w:t xml:space="preserve"> </w:t>
      </w:r>
      <w:r w:rsidR="00447CC9" w:rsidRPr="00146C63">
        <w:rPr>
          <w:b/>
          <w:bCs/>
        </w:rPr>
        <w:t>(OH)</w:t>
      </w:r>
      <w:r w:rsidR="00447CC9" w:rsidRPr="00146C63">
        <w:rPr>
          <w:b/>
          <w:bCs/>
          <w:vertAlign w:val="subscript"/>
        </w:rPr>
        <w:t>2</w:t>
      </w:r>
      <w:r w:rsidR="00447CC9" w:rsidRPr="00146C63">
        <w:rPr>
          <w:b/>
          <w:bCs/>
        </w:rPr>
        <w:t>.</w:t>
      </w:r>
      <w:r w:rsidR="00447CC9">
        <w:t xml:space="preserve">  ANO/NE</w:t>
      </w:r>
    </w:p>
    <w:p w14:paraId="5D1D319B" w14:textId="77777777" w:rsidR="003132EE" w:rsidRDefault="00FC4525" w:rsidP="002935F4">
      <w:pPr>
        <w:spacing w:line="200" w:lineRule="exact"/>
        <w:ind w:left="1416"/>
      </w:pPr>
      <w:r>
        <w:rPr>
          <w:rFonts w:cstheme="minorHAnsi"/>
        </w:rPr>
        <w:t xml:space="preserve">          </w:t>
      </w:r>
      <w:r w:rsidR="00447CC9">
        <w:rPr>
          <w:rFonts w:cstheme="minorHAnsi"/>
        </w:rPr>
        <w:t>•</w:t>
      </w:r>
      <w:r w:rsidR="00447CC9">
        <w:t xml:space="preserve"> </w:t>
      </w:r>
      <w:r w:rsidR="00447CC9" w:rsidRPr="00146C63">
        <w:rPr>
          <w:b/>
          <w:bCs/>
        </w:rPr>
        <w:t>Beton tvrdne i pod vodou.</w:t>
      </w:r>
      <w:r w:rsidR="00447CC9">
        <w:t xml:space="preserve">  ANO/NE</w:t>
      </w:r>
      <w:r w:rsidR="00447CC9">
        <w:tab/>
      </w:r>
      <w:r>
        <w:tab/>
        <w:t xml:space="preserve">     </w:t>
      </w:r>
    </w:p>
    <w:p w14:paraId="79722F53" w14:textId="00C21FDC" w:rsidR="00447CC9" w:rsidRDefault="003132EE" w:rsidP="002935F4">
      <w:pPr>
        <w:spacing w:line="200" w:lineRule="exact"/>
        <w:ind w:left="1416"/>
      </w:pPr>
      <w:r>
        <w:t xml:space="preserve">          </w:t>
      </w:r>
      <w:r w:rsidR="00447CC9">
        <w:rPr>
          <w:rFonts w:cstheme="minorHAnsi"/>
        </w:rPr>
        <w:t>•</w:t>
      </w:r>
      <w:r w:rsidR="00447CC9">
        <w:t xml:space="preserve"> </w:t>
      </w:r>
      <w:r w:rsidR="00447CC9" w:rsidRPr="00146C63">
        <w:rPr>
          <w:b/>
          <w:bCs/>
        </w:rPr>
        <w:t>Feromony patří mezi insekticidy.</w:t>
      </w:r>
      <w:r w:rsidR="00447CC9">
        <w:t xml:space="preserve">  ANO/NE</w:t>
      </w:r>
    </w:p>
    <w:p w14:paraId="324CF4B1" w14:textId="77777777" w:rsidR="00146C63" w:rsidRDefault="00146C63" w:rsidP="002935F4">
      <w:pPr>
        <w:spacing w:line="200" w:lineRule="exact"/>
        <w:ind w:left="1416"/>
      </w:pPr>
    </w:p>
    <w:p w14:paraId="2C8E7E90" w14:textId="77777777" w:rsidR="005D528A" w:rsidRDefault="005D528A" w:rsidP="002935F4">
      <w:pPr>
        <w:spacing w:line="200" w:lineRule="exact"/>
      </w:pPr>
      <w:r>
        <w:t xml:space="preserve">3) </w:t>
      </w:r>
      <w:r w:rsidRPr="005D528A">
        <w:rPr>
          <w:u w:val="single"/>
        </w:rPr>
        <w:t>Správně vyber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Mořidla patří mezi</w:t>
      </w:r>
      <w:r>
        <w:t>: a) fungicidy     b) rodenticidy     c) herbicidy     d) tenzidy</w:t>
      </w:r>
    </w:p>
    <w:p w14:paraId="719A1414" w14:textId="4D5405DD" w:rsidR="005D528A" w:rsidRDefault="005D528A" w:rsidP="002935F4">
      <w:pPr>
        <w:spacing w:line="200" w:lineRule="exact"/>
      </w:pPr>
      <w:r>
        <w:rPr>
          <w:rFonts w:cstheme="minorHAnsi"/>
        </w:rPr>
        <w:t>•</w:t>
      </w:r>
      <w:r>
        <w:t xml:space="preserve"> </w:t>
      </w:r>
      <w:r w:rsidRPr="00146C63">
        <w:rPr>
          <w:b/>
          <w:bCs/>
        </w:rPr>
        <w:t>Směs písku s cementem a vodou označujeme jako</w:t>
      </w:r>
      <w:r>
        <w:t>: a) portlandský cement     b) hašené vápno     c) šamot     d) beton</w:t>
      </w:r>
    </w:p>
    <w:p w14:paraId="2B71D347" w14:textId="77777777" w:rsidR="00146C63" w:rsidRDefault="00146C63" w:rsidP="002935F4">
      <w:pPr>
        <w:spacing w:line="200" w:lineRule="exact"/>
      </w:pPr>
    </w:p>
    <w:p w14:paraId="3F014531" w14:textId="7386552E" w:rsidR="00636001" w:rsidRDefault="00636001" w:rsidP="002935F4">
      <w:pPr>
        <w:spacing w:line="200" w:lineRule="exact"/>
      </w:pPr>
      <w:r>
        <w:t>4</w:t>
      </w:r>
      <w:r w:rsidR="003132EE">
        <w:t>)</w:t>
      </w:r>
      <w:r>
        <w:t xml:space="preserve"> </w:t>
      </w:r>
      <w:r w:rsidRPr="00636001">
        <w:rPr>
          <w:u w:val="single"/>
        </w:rPr>
        <w:t xml:space="preserve">Správně </w:t>
      </w:r>
      <w:proofErr w:type="gramStart"/>
      <w:r w:rsidRPr="00636001">
        <w:rPr>
          <w:u w:val="single"/>
        </w:rPr>
        <w:t>přiřaď</w:t>
      </w:r>
      <w:r>
        <w:t xml:space="preserve">:  </w:t>
      </w:r>
      <w:r w:rsidRPr="00146C63">
        <w:rPr>
          <w:b/>
          <w:bCs/>
        </w:rPr>
        <w:t>A</w:t>
      </w:r>
      <w:proofErr w:type="gramEnd"/>
      <w:r w:rsidRPr="00146C63">
        <w:rPr>
          <w:b/>
          <w:bCs/>
        </w:rPr>
        <w:t>) herbicidy …        B) insekticidy …        C) fungicidy …        D) rodenticidy …</w:t>
      </w:r>
      <w:r>
        <w:t xml:space="preserve">   </w:t>
      </w:r>
    </w:p>
    <w:p w14:paraId="2EC84171" w14:textId="48C320CF" w:rsidR="00636001" w:rsidRDefault="00636001" w:rsidP="002935F4">
      <w:pPr>
        <w:spacing w:line="200" w:lineRule="exact"/>
        <w:ind w:left="1416"/>
      </w:pPr>
      <w:r>
        <w:t xml:space="preserve">      1. ničí houby             2. ničí hlodavce         3. ničí hmyz            4. ničí plevele</w:t>
      </w:r>
    </w:p>
    <w:p w14:paraId="00CE9320" w14:textId="77777777" w:rsidR="00146C63" w:rsidRDefault="00146C63" w:rsidP="002935F4">
      <w:pPr>
        <w:spacing w:line="200" w:lineRule="exact"/>
        <w:ind w:left="1416"/>
      </w:pPr>
      <w:bookmarkStart w:id="0" w:name="_GoBack"/>
      <w:bookmarkEnd w:id="0"/>
    </w:p>
    <w:p w14:paraId="53836151" w14:textId="759C69FB" w:rsidR="00636001" w:rsidRDefault="00D334AC" w:rsidP="002935F4">
      <w:pPr>
        <w:spacing w:line="200" w:lineRule="exact"/>
      </w:pPr>
      <w:r>
        <w:rPr>
          <w:rFonts w:cstheme="minorHAnsi"/>
        </w:rPr>
        <w:t>5</w:t>
      </w:r>
      <w:r w:rsidR="00636001">
        <w:rPr>
          <w:rFonts w:cstheme="minorHAnsi"/>
        </w:rPr>
        <w:t xml:space="preserve">) </w:t>
      </w:r>
      <w:r w:rsidR="00636001" w:rsidRPr="00636001">
        <w:rPr>
          <w:rFonts w:cstheme="minorHAnsi"/>
          <w:u w:val="single"/>
        </w:rPr>
        <w:t>Správně přiřaď</w:t>
      </w:r>
      <w:r w:rsidR="00636001">
        <w:rPr>
          <w:rFonts w:cstheme="minorHAnsi"/>
        </w:rPr>
        <w:t xml:space="preserve">: </w:t>
      </w:r>
      <w:r w:rsidR="00636001" w:rsidRPr="00146C63">
        <w:rPr>
          <w:b/>
          <w:bCs/>
        </w:rPr>
        <w:t>a) analgetika …       b) anestetika …       c) chemoterapeutika …       d) sedativa …       e) hypnotika …</w:t>
      </w:r>
    </w:p>
    <w:p w14:paraId="72395563" w14:textId="77777777" w:rsidR="00636001" w:rsidRDefault="002935F4" w:rsidP="002935F4">
      <w:pPr>
        <w:spacing w:line="200" w:lineRule="exact"/>
      </w:pPr>
      <w:r>
        <w:t xml:space="preserve"> </w:t>
      </w:r>
      <w:r w:rsidR="00636001">
        <w:t xml:space="preserve">       1. tlumí bolest  </w:t>
      </w:r>
      <w:r>
        <w:t xml:space="preserve">   </w:t>
      </w:r>
      <w:r w:rsidR="00636001">
        <w:t xml:space="preserve">   2. vyvolávají spánek    </w:t>
      </w:r>
      <w:r>
        <w:t xml:space="preserve">   </w:t>
      </w:r>
      <w:r w:rsidR="00636001">
        <w:t xml:space="preserve"> 3. </w:t>
      </w:r>
      <w:r>
        <w:t>mají uklidňující účinek        4. znecitlivují        5. působí proti bacilům</w:t>
      </w:r>
      <w:r w:rsidR="00636001">
        <w:t xml:space="preserve"> </w:t>
      </w:r>
    </w:p>
    <w:sectPr w:rsidR="00636001" w:rsidSect="005B16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BD"/>
    <w:rsid w:val="00146C63"/>
    <w:rsid w:val="002935F4"/>
    <w:rsid w:val="003132EE"/>
    <w:rsid w:val="00447CC9"/>
    <w:rsid w:val="005425A1"/>
    <w:rsid w:val="005B16BD"/>
    <w:rsid w:val="005D528A"/>
    <w:rsid w:val="00636001"/>
    <w:rsid w:val="006A2387"/>
    <w:rsid w:val="00D334AC"/>
    <w:rsid w:val="00DB40B6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056"/>
  <w15:docId w15:val="{F5D35618-2356-402B-A10A-0363261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2020-03-12T19:01:00Z</dcterms:created>
  <dcterms:modified xsi:type="dcterms:W3CDTF">2020-03-12T19:20:00Z</dcterms:modified>
</cp:coreProperties>
</file>