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91" w:rsidRPr="00C02DE6" w:rsidRDefault="00866900">
      <w:pPr>
        <w:rPr>
          <w:b/>
          <w:bCs/>
          <w:u w:val="single"/>
        </w:rPr>
      </w:pPr>
      <w:bookmarkStart w:id="0" w:name="_GoBack"/>
      <w:bookmarkEnd w:id="0"/>
      <w:r w:rsidRPr="00C02DE6">
        <w:rPr>
          <w:b/>
          <w:bCs/>
          <w:u w:val="single"/>
        </w:rPr>
        <w:t>13. 4. – 17. 4. 2020   - Petra Tomášková</w:t>
      </w:r>
    </w:p>
    <w:p w:rsidR="00866900" w:rsidRDefault="00866900"/>
    <w:p w:rsidR="00866900" w:rsidRDefault="00866900">
      <w:r>
        <w:t>V tomto týdnu trošičku v učebnici přeskočíme a podíváme se na téma Velikonoce, v angličtině EASTER</w:t>
      </w:r>
    </w:p>
    <w:p w:rsidR="00866900" w:rsidRDefault="00866900"/>
    <w:p w:rsidR="00866900" w:rsidRDefault="00866900">
      <w:r>
        <w:t xml:space="preserve">Str. 62 </w:t>
      </w:r>
      <w:proofErr w:type="gramStart"/>
      <w:r>
        <w:t>–  UNIT</w:t>
      </w:r>
      <w:proofErr w:type="gramEnd"/>
      <w:r>
        <w:t xml:space="preserve"> 23 -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 </w:t>
      </w:r>
      <w:proofErr w:type="spellStart"/>
      <w:r>
        <w:t>hunt</w:t>
      </w:r>
      <w:proofErr w:type="spellEnd"/>
    </w:p>
    <w:p w:rsidR="00866900" w:rsidRDefault="00866900"/>
    <w:p w:rsidR="00866900" w:rsidRDefault="00866900" w:rsidP="00866900">
      <w:pPr>
        <w:pStyle w:val="Odstavecseseznamem"/>
        <w:numPr>
          <w:ilvl w:val="0"/>
          <w:numId w:val="1"/>
        </w:numPr>
      </w:pPr>
      <w:r>
        <w:t>Tady si můžeš přečíst něco o Velikonocích v Anglii</w:t>
      </w:r>
    </w:p>
    <w:p w:rsidR="00866900" w:rsidRDefault="00547711">
      <w:hyperlink r:id="rId5" w:history="1">
        <w:r w:rsidR="00866900" w:rsidRPr="009A5506">
          <w:rPr>
            <w:rStyle w:val="Hypertextovodkaz"/>
          </w:rPr>
          <w:t>https://www.anglictina-bez-biflovani.cz/velikonoce</w:t>
        </w:r>
      </w:hyperlink>
    </w:p>
    <w:p w:rsidR="00866900" w:rsidRDefault="00866900"/>
    <w:p w:rsidR="00866900" w:rsidRDefault="00866900">
      <w:r>
        <w:t xml:space="preserve">Na str. 62 a 63 si prohlédni jednotlivá cvičení a podívej se na nová slovíčka. Je zde i nová gramatika – vazba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are, která se používá, když chceme říct, že někde něco nebo někdo je. Toto ale probereme až společně ve škole.</w:t>
      </w:r>
    </w:p>
    <w:p w:rsidR="00C02DE6" w:rsidRDefault="00C02DE6"/>
    <w:p w:rsidR="00C02DE6" w:rsidRDefault="00C02DE6" w:rsidP="00C02DE6">
      <w:pPr>
        <w:pStyle w:val="Odstavecseseznamem"/>
        <w:numPr>
          <w:ilvl w:val="0"/>
          <w:numId w:val="1"/>
        </w:numPr>
      </w:pPr>
      <w:r>
        <w:t xml:space="preserve">Tady si poslechni písničku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 </w:t>
      </w:r>
      <w:proofErr w:type="spellStart"/>
      <w:r>
        <w:t>hunt</w:t>
      </w:r>
      <w:proofErr w:type="spellEnd"/>
      <w:r>
        <w:t>.</w:t>
      </w:r>
    </w:p>
    <w:p w:rsidR="00C02DE6" w:rsidRDefault="00547711" w:rsidP="00C02DE6">
      <w:hyperlink r:id="rId6" w:history="1">
        <w:r w:rsidR="00C02DE6" w:rsidRPr="009A5506">
          <w:rPr>
            <w:rStyle w:val="Hypertextovodkaz"/>
          </w:rPr>
          <w:t>https://www.youtube.com/watch?v=rov5t-aggeQ</w:t>
        </w:r>
      </w:hyperlink>
    </w:p>
    <w:p w:rsidR="00C02DE6" w:rsidRDefault="00C02DE6" w:rsidP="00C02DE6"/>
    <w:p w:rsidR="00C02DE6" w:rsidRDefault="00C02DE6" w:rsidP="00C02DE6"/>
    <w:p w:rsidR="00C02DE6" w:rsidRDefault="00C02DE6"/>
    <w:p w:rsidR="00C02DE6" w:rsidRDefault="00C02DE6">
      <w:r>
        <w:t>Zápis do školního sešitu</w:t>
      </w:r>
    </w:p>
    <w:p w:rsidR="00C02DE6" w:rsidRDefault="00C02DE6"/>
    <w:p w:rsidR="00C02DE6" w:rsidRDefault="00C02D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 </w:t>
      </w:r>
      <w:proofErr w:type="spellStart"/>
      <w:r>
        <w:t>th</w:t>
      </w:r>
      <w:proofErr w:type="spellEnd"/>
      <w:r>
        <w:t xml:space="preserve"> – 17th </w:t>
      </w:r>
      <w:proofErr w:type="spellStart"/>
      <w:r>
        <w:t>April</w:t>
      </w:r>
      <w:proofErr w:type="spellEnd"/>
    </w:p>
    <w:p w:rsidR="00C02DE6" w:rsidRDefault="00C02DE6"/>
    <w:p w:rsidR="00C02DE6" w:rsidRDefault="00C02DE6">
      <w:proofErr w:type="spellStart"/>
      <w:r>
        <w:t>Easter</w:t>
      </w:r>
      <w:proofErr w:type="spellEnd"/>
    </w:p>
    <w:p w:rsidR="00C02DE6" w:rsidRDefault="00C02DE6"/>
    <w:p w:rsidR="00C02DE6" w:rsidRDefault="00C02DE6" w:rsidP="00C02DE6">
      <w:pPr>
        <w:pStyle w:val="Odstavecseseznamem"/>
        <w:numPr>
          <w:ilvl w:val="0"/>
          <w:numId w:val="1"/>
        </w:numPr>
      </w:pPr>
      <w:r>
        <w:t>Nalep si pracovní list, který je přiložený v mém emailu.</w:t>
      </w:r>
    </w:p>
    <w:p w:rsidR="00C02DE6" w:rsidRDefault="00C02DE6" w:rsidP="00C02DE6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6111875</wp:posOffset>
                </wp:positionV>
                <wp:extent cx="3173095" cy="3441065"/>
                <wp:effectExtent l="10795" t="15875" r="16510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344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E6" w:rsidRDefault="00C02DE6" w:rsidP="00C02DE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971800" cy="3162300"/>
                                  <wp:effectExtent l="0" t="0" r="0" b="0"/>
                                  <wp:docPr id="1" name="Obrázek 1" descr="dot-to-dot-count-by-tw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t-to-dot-count-by-tw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.35pt;margin-top:481.25pt;width:249.85pt;height:270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" strokeweight="1.5pt">
                <v:stroke dashstyle="longDashDotDot"/>
                <v:textbox>
                  <w:txbxContent>
                    <w:p w:rsidR="00C02DE6" w:rsidRDefault="00C02DE6" w:rsidP="00C02DE6">
                      <w:pPr>
                        <w:rPr>
                          <w:lang w:val="pt-BR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971800" cy="3162300"/>
                            <wp:effectExtent l="0" t="0" r="0" b="0"/>
                            <wp:docPr id="1" name="Obrázek 1" descr="dot-to-dot-count-by-tw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t-to-dot-count-by-tw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316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6900" w:rsidRDefault="00866900"/>
    <w:p w:rsidR="00866900" w:rsidRDefault="00866900"/>
    <w:p w:rsidR="00866900" w:rsidRDefault="00866900">
      <w:r>
        <w:t xml:space="preserve"> </w:t>
      </w:r>
    </w:p>
    <w:sectPr w:rsidR="0086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0360F"/>
    <w:multiLevelType w:val="hybridMultilevel"/>
    <w:tmpl w:val="FB28B792"/>
    <w:lvl w:ilvl="0" w:tplc="00B474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00"/>
    <w:rsid w:val="002D4291"/>
    <w:rsid w:val="00547711"/>
    <w:rsid w:val="00866900"/>
    <w:rsid w:val="00B4036E"/>
    <w:rsid w:val="00C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AF4FB-D066-4983-91D3-24C0361B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69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69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6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ov5t-aggeQ" TargetMode="External"/><Relationship Id="rId5" Type="http://schemas.openxmlformats.org/officeDocument/2006/relationships/hyperlink" Target="https://www.anglictina-bez-biflovani.cz/velikono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Křenková Jitka</cp:lastModifiedBy>
  <cp:revision>2</cp:revision>
  <dcterms:created xsi:type="dcterms:W3CDTF">2020-04-07T18:37:00Z</dcterms:created>
  <dcterms:modified xsi:type="dcterms:W3CDTF">2020-04-07T18:37:00Z</dcterms:modified>
</cp:coreProperties>
</file>