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8E36B" w14:textId="4AF8136B" w:rsidR="000624FF" w:rsidRPr="009A6660" w:rsidRDefault="009A6660" w:rsidP="000624FF">
      <w:pPr>
        <w:spacing w:line="240" w:lineRule="exact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9A6660">
        <w:rPr>
          <w:rFonts w:asciiTheme="majorHAnsi" w:hAnsiTheme="majorHAnsi"/>
          <w:b/>
          <w:sz w:val="24"/>
          <w:szCs w:val="24"/>
          <w:u w:val="single"/>
        </w:rPr>
        <w:t>Ce</w:t>
      </w:r>
      <w:r w:rsidR="000624FF" w:rsidRPr="009A6660">
        <w:rPr>
          <w:rFonts w:asciiTheme="majorHAnsi" w:hAnsiTheme="majorHAnsi"/>
          <w:b/>
          <w:sz w:val="24"/>
          <w:szCs w:val="24"/>
          <w:u w:val="single"/>
        </w:rPr>
        <w:t xml:space="preserve">losvětové (globální) problémy </w:t>
      </w:r>
      <w:r w:rsidRPr="009A6660">
        <w:rPr>
          <w:rFonts w:asciiTheme="majorHAnsi" w:hAnsiTheme="majorHAnsi"/>
          <w:b/>
          <w:sz w:val="24"/>
          <w:szCs w:val="24"/>
          <w:u w:val="single"/>
        </w:rPr>
        <w:t>– pokračování</w:t>
      </w:r>
    </w:p>
    <w:p w14:paraId="52AC814F" w14:textId="77777777" w:rsidR="009A6660" w:rsidRDefault="009A6660" w:rsidP="009A6660">
      <w:pPr>
        <w:spacing w:line="240" w:lineRule="exact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• </w:t>
      </w:r>
      <w:r w:rsidRPr="005C71BC">
        <w:rPr>
          <w:rFonts w:asciiTheme="majorHAnsi" w:hAnsiTheme="majorHAnsi"/>
          <w:b/>
          <w:sz w:val="24"/>
          <w:szCs w:val="24"/>
          <w:u w:val="single"/>
        </w:rPr>
        <w:t>ekologické</w:t>
      </w:r>
    </w:p>
    <w:p w14:paraId="1DC62EB0" w14:textId="7588266F" w:rsidR="009A6660" w:rsidRDefault="009A6660" w:rsidP="009A6660">
      <w:pPr>
        <w:spacing w:line="240" w:lineRule="exact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• </w:t>
      </w:r>
      <w:r w:rsidRPr="005C71BC">
        <w:rPr>
          <w:rFonts w:asciiTheme="majorHAnsi" w:hAnsiTheme="majorHAnsi"/>
          <w:b/>
          <w:sz w:val="24"/>
          <w:szCs w:val="24"/>
          <w:u w:val="single"/>
        </w:rPr>
        <w:t>společenské</w:t>
      </w:r>
      <w:r w:rsidR="005C71BC">
        <w:rPr>
          <w:rFonts w:asciiTheme="majorHAnsi" w:hAnsiTheme="majorHAnsi"/>
          <w:b/>
          <w:sz w:val="24"/>
          <w:szCs w:val="24"/>
          <w:u w:val="single"/>
        </w:rPr>
        <w:t>:</w:t>
      </w:r>
    </w:p>
    <w:p w14:paraId="54B00657" w14:textId="47A487B6" w:rsidR="009A6660" w:rsidRDefault="009A6660" w:rsidP="005C71BC">
      <w:pPr>
        <w:spacing w:line="240" w:lineRule="exact"/>
        <w:ind w:left="1758" w:hanging="1758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- </w:t>
      </w:r>
      <w:r w:rsidRPr="005C71BC">
        <w:rPr>
          <w:rFonts w:asciiTheme="majorHAnsi" w:hAnsiTheme="majorHAnsi"/>
          <w:b/>
          <w:i/>
          <w:iCs/>
          <w:sz w:val="24"/>
          <w:szCs w:val="24"/>
        </w:rPr>
        <w:t>terorismus</w:t>
      </w:r>
      <w:r>
        <w:rPr>
          <w:rFonts w:asciiTheme="majorHAnsi" w:hAnsiTheme="majorHAnsi"/>
          <w:bCs/>
          <w:sz w:val="24"/>
          <w:szCs w:val="24"/>
        </w:rPr>
        <w:t xml:space="preserve"> = promyšlené, plánované násilí na nevinných lidech, které je politicky či nábožensky zaměřené</w:t>
      </w:r>
    </w:p>
    <w:p w14:paraId="0DF73826" w14:textId="723E8B80" w:rsidR="009A6660" w:rsidRDefault="009A6660" w:rsidP="009A6660">
      <w:pPr>
        <w:spacing w:line="240" w:lineRule="exact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- </w:t>
      </w:r>
      <w:r w:rsidRPr="005C71BC">
        <w:rPr>
          <w:rFonts w:asciiTheme="majorHAnsi" w:hAnsiTheme="majorHAnsi"/>
          <w:b/>
          <w:i/>
          <w:iCs/>
          <w:sz w:val="24"/>
          <w:szCs w:val="24"/>
        </w:rPr>
        <w:t>válka</w:t>
      </w:r>
      <w:r>
        <w:rPr>
          <w:rFonts w:asciiTheme="majorHAnsi" w:hAnsiTheme="majorHAnsi"/>
          <w:bCs/>
          <w:sz w:val="24"/>
          <w:szCs w:val="24"/>
        </w:rPr>
        <w:t xml:space="preserve"> = organizované násilí mezi 2 nebo více skupinami lidí za účasti ozbro</w:t>
      </w:r>
      <w:r w:rsidR="005C71BC">
        <w:rPr>
          <w:rFonts w:asciiTheme="majorHAnsi" w:hAnsiTheme="majorHAnsi"/>
          <w:bCs/>
          <w:sz w:val="24"/>
          <w:szCs w:val="24"/>
        </w:rPr>
        <w:t>j</w:t>
      </w:r>
      <w:r>
        <w:rPr>
          <w:rFonts w:asciiTheme="majorHAnsi" w:hAnsiTheme="majorHAnsi"/>
          <w:bCs/>
          <w:sz w:val="24"/>
          <w:szCs w:val="24"/>
        </w:rPr>
        <w:t>ených sil</w:t>
      </w:r>
    </w:p>
    <w:p w14:paraId="74E0ACD4" w14:textId="3C652BF8" w:rsidR="009A6660" w:rsidRDefault="009A6660" w:rsidP="009A6660">
      <w:pPr>
        <w:spacing w:line="240" w:lineRule="exact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- </w:t>
      </w:r>
      <w:r w:rsidRPr="005C71BC">
        <w:rPr>
          <w:rFonts w:asciiTheme="majorHAnsi" w:hAnsiTheme="majorHAnsi"/>
          <w:b/>
          <w:i/>
          <w:iCs/>
          <w:sz w:val="24"/>
          <w:szCs w:val="24"/>
        </w:rPr>
        <w:t>rozdíly v životní úrovni</w:t>
      </w:r>
      <w:r>
        <w:rPr>
          <w:rFonts w:asciiTheme="majorHAnsi" w:hAnsiTheme="majorHAnsi"/>
          <w:bCs/>
          <w:sz w:val="24"/>
          <w:szCs w:val="24"/>
        </w:rPr>
        <w:t xml:space="preserve"> = </w:t>
      </w:r>
      <w:r w:rsidR="005C71BC" w:rsidRPr="005C71BC">
        <w:rPr>
          <w:rFonts w:asciiTheme="majorHAnsi" w:hAnsiTheme="majorHAnsi"/>
          <w:bCs/>
          <w:sz w:val="24"/>
          <w:szCs w:val="24"/>
          <w:u w:val="single"/>
        </w:rPr>
        <w:t>chudé země</w:t>
      </w:r>
      <w:r w:rsidR="005C71BC">
        <w:rPr>
          <w:rFonts w:asciiTheme="majorHAnsi" w:hAnsiTheme="majorHAnsi"/>
          <w:bCs/>
          <w:sz w:val="24"/>
          <w:szCs w:val="24"/>
        </w:rPr>
        <w:t xml:space="preserve"> – bída, nedostatek jídla + pitné vody, nemoci</w:t>
      </w:r>
    </w:p>
    <w:p w14:paraId="10548DE2" w14:textId="2C716C94" w:rsidR="005C71BC" w:rsidRDefault="005C71BC" w:rsidP="009A6660">
      <w:pPr>
        <w:spacing w:line="240" w:lineRule="exact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  <w:t xml:space="preserve">          = </w:t>
      </w:r>
      <w:r w:rsidRPr="005C71BC">
        <w:rPr>
          <w:rFonts w:asciiTheme="majorHAnsi" w:hAnsiTheme="majorHAnsi"/>
          <w:bCs/>
          <w:sz w:val="24"/>
          <w:szCs w:val="24"/>
          <w:u w:val="single"/>
        </w:rPr>
        <w:t>bohaté země</w:t>
      </w:r>
      <w:r>
        <w:rPr>
          <w:rFonts w:asciiTheme="majorHAnsi" w:hAnsiTheme="majorHAnsi"/>
          <w:bCs/>
          <w:sz w:val="24"/>
          <w:szCs w:val="24"/>
        </w:rPr>
        <w:t xml:space="preserve"> – často plýtvání jídlem, vodou, energiemi</w:t>
      </w:r>
    </w:p>
    <w:p w14:paraId="5A75331D" w14:textId="483B6D08" w:rsidR="005C71BC" w:rsidRDefault="005C71BC" w:rsidP="009A6660">
      <w:pPr>
        <w:spacing w:line="240" w:lineRule="exact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- </w:t>
      </w:r>
      <w:r w:rsidRPr="005C71BC">
        <w:rPr>
          <w:rFonts w:asciiTheme="majorHAnsi" w:hAnsiTheme="majorHAnsi"/>
          <w:b/>
          <w:i/>
          <w:iCs/>
          <w:sz w:val="24"/>
          <w:szCs w:val="24"/>
        </w:rPr>
        <w:t>civilizační choroby</w:t>
      </w:r>
      <w:r>
        <w:rPr>
          <w:rFonts w:asciiTheme="majorHAnsi" w:hAnsiTheme="majorHAnsi"/>
          <w:bCs/>
          <w:sz w:val="24"/>
          <w:szCs w:val="24"/>
        </w:rPr>
        <w:t xml:space="preserve"> = nemoci spojené s životním stylem moderní doby a větších měst</w:t>
      </w:r>
    </w:p>
    <w:p w14:paraId="2AD2A572" w14:textId="3BCB62F2" w:rsidR="005C71BC" w:rsidRDefault="005C71BC" w:rsidP="009A6660">
      <w:pPr>
        <w:spacing w:line="240" w:lineRule="exact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  <w:t>- př. rakovina, obezita, cukrovka, infarkt, …</w:t>
      </w:r>
    </w:p>
    <w:p w14:paraId="049FA733" w14:textId="5184CD01" w:rsidR="005C71BC" w:rsidRDefault="005C71BC" w:rsidP="009A6660">
      <w:pPr>
        <w:spacing w:line="240" w:lineRule="exact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  <w:t>- ohrožují hlavně bohaté země</w:t>
      </w:r>
    </w:p>
    <w:p w14:paraId="6EB986B0" w14:textId="7471BE3D" w:rsidR="005C71BC" w:rsidRPr="009A6660" w:rsidRDefault="005C71BC" w:rsidP="005C71BC">
      <w:pPr>
        <w:spacing w:line="240" w:lineRule="exact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  <w:t xml:space="preserve">- </w:t>
      </w:r>
      <w:r w:rsidRPr="005C71BC">
        <w:rPr>
          <w:rFonts w:asciiTheme="majorHAnsi" w:hAnsiTheme="majorHAnsi"/>
          <w:bCs/>
          <w:sz w:val="24"/>
          <w:szCs w:val="24"/>
          <w:u w:val="single"/>
        </w:rPr>
        <w:t>prevence</w:t>
      </w:r>
      <w:r>
        <w:rPr>
          <w:rFonts w:asciiTheme="majorHAnsi" w:hAnsiTheme="majorHAnsi"/>
          <w:bCs/>
          <w:sz w:val="24"/>
          <w:szCs w:val="24"/>
        </w:rPr>
        <w:t xml:space="preserve">: zdravý životní styl (vhodné stravování, pohyb, spánek, vyvarovat </w:t>
      </w:r>
      <w:r>
        <w:rPr>
          <w:rFonts w:asciiTheme="majorHAnsi" w:hAnsiTheme="majorHAnsi"/>
          <w:bCs/>
          <w:sz w:val="24"/>
          <w:szCs w:val="24"/>
        </w:rPr>
        <w:br/>
        <w:t xml:space="preserve">                                                                  se </w:t>
      </w:r>
      <w:bookmarkStart w:id="0" w:name="_GoBack"/>
      <w:bookmarkEnd w:id="0"/>
      <w:r>
        <w:rPr>
          <w:rFonts w:asciiTheme="majorHAnsi" w:hAnsiTheme="majorHAnsi"/>
          <w:bCs/>
          <w:sz w:val="24"/>
          <w:szCs w:val="24"/>
        </w:rPr>
        <w:t>stresu, střídat práci a odpočinek, …)</w:t>
      </w:r>
    </w:p>
    <w:sectPr w:rsidR="005C71BC" w:rsidRPr="009A6660" w:rsidSect="000624F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FF"/>
    <w:rsid w:val="000624FF"/>
    <w:rsid w:val="003D5768"/>
    <w:rsid w:val="005C71BC"/>
    <w:rsid w:val="006611E9"/>
    <w:rsid w:val="00702DF9"/>
    <w:rsid w:val="009A6660"/>
    <w:rsid w:val="00AF2AFB"/>
    <w:rsid w:val="00E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316B3"/>
  <w15:docId w15:val="{D1BC6C03-1225-46EB-A354-576A9908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24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6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2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</dc:creator>
  <cp:keywords/>
  <dc:description/>
  <cp:lastModifiedBy>Věrka Věrka</cp:lastModifiedBy>
  <cp:revision>3</cp:revision>
  <dcterms:created xsi:type="dcterms:W3CDTF">2020-03-18T11:54:00Z</dcterms:created>
  <dcterms:modified xsi:type="dcterms:W3CDTF">2020-03-18T13:12:00Z</dcterms:modified>
</cp:coreProperties>
</file>